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08F" w:rsidRDefault="004D708F">
      <w:pPr>
        <w:spacing w:after="0" w:line="240" w:lineRule="auto"/>
        <w:ind w:firstLine="720"/>
        <w:jc w:val="both"/>
        <w:rPr>
          <w:rFonts w:ascii="CordiaUPC" w:eastAsia="CordiaUPC" w:hAnsi="CordiaUPC" w:cs="CordiaUPC"/>
          <w:b/>
          <w:color w:val="000000"/>
          <w:sz w:val="28"/>
          <w:szCs w:val="28"/>
        </w:rPr>
      </w:pPr>
    </w:p>
    <w:p w:rsidR="009F584D" w:rsidRPr="009F584D" w:rsidRDefault="009F584D" w:rsidP="009F584D">
      <w:pPr>
        <w:spacing w:after="0" w:line="240" w:lineRule="auto"/>
        <w:jc w:val="both"/>
        <w:rPr>
          <w:rFonts w:ascii="CordiaUPC" w:eastAsia="CordiaUPC" w:hAnsi="CordiaUPC" w:cs="CordiaUPC"/>
          <w:b/>
          <w:sz w:val="36"/>
          <w:szCs w:val="36"/>
        </w:rPr>
      </w:pPr>
      <w:r w:rsidRPr="009F584D">
        <w:rPr>
          <w:rFonts w:ascii="Cordia New" w:hAnsi="Cordia New" w:cs="Cordia New"/>
          <w:b/>
          <w:bCs/>
          <w:sz w:val="36"/>
          <w:szCs w:val="36"/>
        </w:rPr>
        <w:t xml:space="preserve">RS accelerates growth in full force with new management team to tackle </w:t>
      </w:r>
      <w:proofErr w:type="spellStart"/>
      <w:r w:rsidRPr="009F584D">
        <w:rPr>
          <w:rFonts w:ascii="Cordia New" w:hAnsi="Cordia New" w:cs="Cordia New"/>
          <w:b/>
          <w:bCs/>
          <w:sz w:val="36"/>
          <w:szCs w:val="36"/>
        </w:rPr>
        <w:t>Entertainmerce</w:t>
      </w:r>
      <w:proofErr w:type="spellEnd"/>
      <w:r w:rsidRPr="009F584D">
        <w:rPr>
          <w:rFonts w:ascii="Cordia New" w:hAnsi="Cordia New" w:cs="Cordia New"/>
          <w:b/>
          <w:bCs/>
          <w:sz w:val="36"/>
          <w:szCs w:val="36"/>
        </w:rPr>
        <w:t xml:space="preserve"> business, aiming to achieve a New S Curve for 2020 and reach 5.25 billion baht revenue.</w:t>
      </w:r>
    </w:p>
    <w:p w:rsidR="009F584D" w:rsidRDefault="009F584D" w:rsidP="009F584D">
      <w:pPr>
        <w:spacing w:after="0" w:line="240" w:lineRule="auto"/>
        <w:jc w:val="both"/>
        <w:rPr>
          <w:rFonts w:ascii="CordiaUPC" w:eastAsia="CordiaUPC" w:hAnsi="CordiaUPC" w:cs="CordiaUPC"/>
          <w:b/>
          <w:sz w:val="28"/>
          <w:szCs w:val="28"/>
        </w:rPr>
      </w:pPr>
    </w:p>
    <w:p w:rsidR="009F584D" w:rsidRDefault="002F4E86" w:rsidP="009F584D">
      <w:pPr>
        <w:spacing w:after="0" w:line="240" w:lineRule="auto"/>
        <w:jc w:val="both"/>
        <w:rPr>
          <w:rFonts w:ascii="CordiaUPC" w:eastAsia="CordiaUPC" w:hAnsi="CordiaUPC" w:cs="CordiaUPC"/>
          <w:b/>
          <w:sz w:val="28"/>
          <w:szCs w:val="28"/>
        </w:rPr>
      </w:pPr>
      <w:r>
        <w:rPr>
          <w:rFonts w:ascii="CordiaUPC" w:eastAsia="CordiaUPC" w:hAnsi="CordiaUPC" w:cs="CordiaUPC"/>
          <w:b/>
          <w:sz w:val="28"/>
          <w:szCs w:val="28"/>
        </w:rPr>
        <w:t xml:space="preserve">RS has recently announced its vision for “entertainmerce” as one of its strategies to strengthen its business model, building on the success of its entertainment business and adding the storytelling ecommerce method to the mix, and now the company has adjusted its internal structure and appointed a new management team in every department. This is a major shake-up for the company, with an aim to strengthen its business and transform the company to become the leader in Thailand and a data-driven organization. RS will go all out this year and welcome new challenges to reach its goal in 2020. </w:t>
      </w:r>
    </w:p>
    <w:p w:rsidR="009F584D" w:rsidRDefault="002F4E86" w:rsidP="009F584D">
      <w:pPr>
        <w:spacing w:before="240" w:after="0" w:line="240" w:lineRule="auto"/>
        <w:jc w:val="thaiDistribute"/>
        <w:rPr>
          <w:rFonts w:ascii="CordiaUPC" w:eastAsia="CordiaUPC" w:hAnsi="CordiaUPC" w:cs="CordiaUPC"/>
          <w:b/>
          <w:sz w:val="28"/>
          <w:szCs w:val="28"/>
        </w:rPr>
      </w:pPr>
      <w:proofErr w:type="spellStart"/>
      <w:r>
        <w:rPr>
          <w:rFonts w:ascii="CordiaUPC" w:eastAsia="CordiaUPC" w:hAnsi="CordiaUPC" w:cs="CordiaUPC"/>
          <w:b/>
          <w:sz w:val="28"/>
          <w:szCs w:val="28"/>
        </w:rPr>
        <w:t>Surachai</w:t>
      </w:r>
      <w:proofErr w:type="spellEnd"/>
      <w:r>
        <w:rPr>
          <w:rFonts w:ascii="CordiaUPC" w:eastAsia="CordiaUPC" w:hAnsi="CordiaUPC" w:cs="CordiaUPC"/>
          <w:b/>
          <w:sz w:val="28"/>
          <w:szCs w:val="28"/>
        </w:rPr>
        <w:t xml:space="preserve"> </w:t>
      </w:r>
      <w:proofErr w:type="spellStart"/>
      <w:r>
        <w:rPr>
          <w:rFonts w:ascii="CordiaUPC" w:eastAsia="CordiaUPC" w:hAnsi="CordiaUPC" w:cs="CordiaUPC"/>
          <w:b/>
          <w:sz w:val="28"/>
          <w:szCs w:val="28"/>
        </w:rPr>
        <w:t>Chetchotisak</w:t>
      </w:r>
      <w:proofErr w:type="spellEnd"/>
      <w:r>
        <w:rPr>
          <w:rFonts w:ascii="CordiaUPC" w:eastAsia="CordiaUPC" w:hAnsi="CordiaUPC" w:cs="CordiaUPC"/>
          <w:b/>
          <w:sz w:val="28"/>
          <w:szCs w:val="28"/>
        </w:rPr>
        <w:t>, CEO of RS Public Company</w:t>
      </w:r>
      <w:bookmarkStart w:id="0" w:name="_GoBack"/>
      <w:bookmarkEnd w:id="0"/>
      <w:r>
        <w:rPr>
          <w:rFonts w:ascii="CordiaUPC" w:eastAsia="CordiaUPC" w:hAnsi="CordiaUPC" w:cs="CordiaUPC"/>
          <w:b/>
          <w:sz w:val="28"/>
          <w:szCs w:val="28"/>
        </w:rPr>
        <w:t xml:space="preserve"> Limited, </w:t>
      </w:r>
      <w:r>
        <w:rPr>
          <w:rFonts w:ascii="CordiaUPC" w:eastAsia="CordiaUPC" w:hAnsi="CordiaUPC" w:cs="CordiaUPC"/>
          <w:sz w:val="28"/>
          <w:szCs w:val="28"/>
        </w:rPr>
        <w:t xml:space="preserve">said, “Over the past four years, our commerce business has grown steadily and strongly, which has allowed us to understand the business environment, consumer behavior, and gaps in the market which can pave the way for the future. The restructuring and management shakeup will help add a competitive edge to our commerce business as the landscape is quickly evolving. We aim to simplify steps to allow more agility in our operations for more effectiveness. This restructuring focuses on desirable qualities of a leader - open-minded, dynamic, adaptable, and goal-driven. These are the qualities of our company which have helped us grow and reach where we are today.” </w:t>
      </w:r>
    </w:p>
    <w:p w:rsidR="009F584D" w:rsidRDefault="002F4E86" w:rsidP="009F584D">
      <w:pPr>
        <w:spacing w:before="240" w:after="0" w:line="240" w:lineRule="auto"/>
        <w:jc w:val="thaiDistribute"/>
        <w:rPr>
          <w:rFonts w:ascii="CordiaUPC" w:eastAsia="CordiaUPC" w:hAnsi="CordiaUPC" w:cs="CordiaUPC"/>
          <w:b/>
          <w:sz w:val="28"/>
          <w:szCs w:val="28"/>
        </w:rPr>
      </w:pPr>
      <w:r>
        <w:rPr>
          <w:rFonts w:ascii="CordiaUPC" w:eastAsia="CordiaUPC" w:hAnsi="CordiaUPC" w:cs="CordiaUPC"/>
          <w:sz w:val="28"/>
          <w:szCs w:val="28"/>
        </w:rPr>
        <w:t xml:space="preserve">Talented executive </w:t>
      </w:r>
      <w:proofErr w:type="spellStart"/>
      <w:r w:rsidRPr="00506E51">
        <w:rPr>
          <w:rFonts w:ascii="CordiaUPC" w:eastAsia="CordiaUPC" w:hAnsi="CordiaUPC" w:cs="CordiaUPC"/>
          <w:b/>
          <w:bCs/>
          <w:sz w:val="28"/>
          <w:szCs w:val="28"/>
        </w:rPr>
        <w:t>Pornpan</w:t>
      </w:r>
      <w:proofErr w:type="spellEnd"/>
      <w:r w:rsidRPr="00506E51">
        <w:rPr>
          <w:rFonts w:ascii="CordiaUPC" w:eastAsia="CordiaUPC" w:hAnsi="CordiaUPC" w:cs="CordiaUPC"/>
          <w:b/>
          <w:bCs/>
          <w:sz w:val="28"/>
          <w:szCs w:val="28"/>
        </w:rPr>
        <w:t xml:space="preserve"> </w:t>
      </w:r>
      <w:proofErr w:type="spellStart"/>
      <w:r w:rsidRPr="00506E51">
        <w:rPr>
          <w:rFonts w:ascii="CordiaUPC" w:eastAsia="CordiaUPC" w:hAnsi="CordiaUPC" w:cs="CordiaUPC"/>
          <w:b/>
          <w:bCs/>
          <w:sz w:val="28"/>
          <w:szCs w:val="28"/>
        </w:rPr>
        <w:t>Techarungchaikul</w:t>
      </w:r>
      <w:proofErr w:type="spellEnd"/>
      <w:r>
        <w:rPr>
          <w:rFonts w:ascii="CordiaUPC" w:eastAsia="CordiaUPC" w:hAnsi="CordiaUPC" w:cs="CordiaUPC"/>
          <w:sz w:val="28"/>
          <w:szCs w:val="28"/>
        </w:rPr>
        <w:t xml:space="preserve"> is appointed </w:t>
      </w:r>
      <w:r w:rsidRPr="00506E51">
        <w:rPr>
          <w:rFonts w:ascii="CordiaUPC" w:eastAsia="CordiaUPC" w:hAnsi="CordiaUPC" w:cs="CordiaUPC"/>
          <w:b/>
          <w:bCs/>
          <w:sz w:val="28"/>
          <w:szCs w:val="28"/>
        </w:rPr>
        <w:t>Chief Commercial Officer</w:t>
      </w:r>
      <w:r>
        <w:rPr>
          <w:rFonts w:ascii="CordiaUPC" w:eastAsia="CordiaUPC" w:hAnsi="CordiaUPC" w:cs="CordiaUPC"/>
          <w:sz w:val="28"/>
          <w:szCs w:val="28"/>
        </w:rPr>
        <w:t xml:space="preserve">, overseeing the company’s commerce business in all aspects, including products, services, and other commercial innovations. Pornpan is experienced in RS’s business and is able to utilize the company’s strengths to develop new commerce opportunities. She is also a great leader who can lead her team to expand the business, thanks to her deep understanding of the company’s brands and corporate culture, having worked at RS for 16 years.  </w:t>
      </w:r>
    </w:p>
    <w:p w:rsidR="009F584D" w:rsidRDefault="002F4E86" w:rsidP="009F584D">
      <w:pPr>
        <w:spacing w:before="240" w:after="0" w:line="240" w:lineRule="auto"/>
        <w:jc w:val="thaiDistribute"/>
        <w:rPr>
          <w:rFonts w:ascii="CordiaUPC" w:eastAsia="CordiaUPC" w:hAnsi="CordiaUPC" w:cs="CordiaUPC"/>
          <w:b/>
          <w:sz w:val="28"/>
          <w:szCs w:val="28"/>
        </w:rPr>
      </w:pPr>
      <w:r>
        <w:rPr>
          <w:rFonts w:ascii="CordiaUPC" w:eastAsia="CordiaUPC" w:hAnsi="CordiaUPC" w:cs="CordiaUPC"/>
          <w:sz w:val="28"/>
          <w:szCs w:val="28"/>
        </w:rPr>
        <w:t xml:space="preserve">Meanwhile, </w:t>
      </w:r>
      <w:proofErr w:type="spellStart"/>
      <w:r w:rsidR="00A560D0" w:rsidRPr="00A560D0">
        <w:rPr>
          <w:rFonts w:ascii="CordiaUPC" w:eastAsia="CordiaUPC" w:hAnsi="CordiaUPC" w:cs="CordiaUPC"/>
          <w:b/>
          <w:bCs/>
          <w:sz w:val="28"/>
          <w:szCs w:val="28"/>
        </w:rPr>
        <w:t>Wittawat</w:t>
      </w:r>
      <w:proofErr w:type="spellEnd"/>
      <w:r w:rsidR="00A560D0" w:rsidRPr="00A560D0">
        <w:rPr>
          <w:rFonts w:ascii="CordiaUPC" w:eastAsia="CordiaUPC" w:hAnsi="CordiaUPC" w:cs="CordiaUPC"/>
          <w:b/>
          <w:bCs/>
          <w:sz w:val="28"/>
          <w:szCs w:val="28"/>
        </w:rPr>
        <w:t xml:space="preserve"> </w:t>
      </w:r>
      <w:proofErr w:type="spellStart"/>
      <w:r w:rsidR="00A560D0" w:rsidRPr="00A560D0">
        <w:rPr>
          <w:rFonts w:ascii="CordiaUPC" w:eastAsia="CordiaUPC" w:hAnsi="CordiaUPC" w:cs="CordiaUPC"/>
          <w:b/>
          <w:bCs/>
          <w:sz w:val="28"/>
          <w:szCs w:val="28"/>
        </w:rPr>
        <w:t>Wetchabutsakorn</w:t>
      </w:r>
      <w:proofErr w:type="spellEnd"/>
      <w:r w:rsidR="00A560D0" w:rsidRPr="00A560D0">
        <w:rPr>
          <w:rFonts w:ascii="CordiaUPC" w:eastAsia="CordiaUPC" w:hAnsi="CordiaUPC" w:cs="CordiaUPC"/>
          <w:sz w:val="28"/>
          <w:szCs w:val="28"/>
        </w:rPr>
        <w:t xml:space="preserve"> </w:t>
      </w:r>
      <w:r>
        <w:rPr>
          <w:rFonts w:ascii="CordiaUPC" w:eastAsia="CordiaUPC" w:hAnsi="CordiaUPC" w:cs="CordiaUPC"/>
          <w:sz w:val="28"/>
          <w:szCs w:val="28"/>
        </w:rPr>
        <w:t xml:space="preserve">has taken the role as </w:t>
      </w:r>
      <w:r w:rsidRPr="00A560D0">
        <w:rPr>
          <w:rFonts w:ascii="CordiaUPC" w:eastAsia="CordiaUPC" w:hAnsi="CordiaUPC" w:cs="CordiaUPC"/>
          <w:b/>
          <w:bCs/>
          <w:sz w:val="28"/>
          <w:szCs w:val="28"/>
        </w:rPr>
        <w:t>Chief Finance Officer</w:t>
      </w:r>
      <w:r>
        <w:rPr>
          <w:rFonts w:ascii="CordiaUPC" w:eastAsia="CordiaUPC" w:hAnsi="CordiaUPC" w:cs="CordiaUPC"/>
          <w:sz w:val="28"/>
          <w:szCs w:val="28"/>
        </w:rPr>
        <w:t xml:space="preserve"> to oversee the company’s significant growth. Wittawat has more than a decade’s experience in leading companies in banking and retailing such as Siam Commercial Bank Public Company Limited and Minor International Public Company Limited. </w:t>
      </w:r>
    </w:p>
    <w:p w:rsidR="009F584D" w:rsidRDefault="00A560D0" w:rsidP="009F584D">
      <w:pPr>
        <w:spacing w:before="240" w:after="0" w:line="240" w:lineRule="auto"/>
        <w:jc w:val="thaiDistribute"/>
        <w:rPr>
          <w:rFonts w:ascii="CordiaUPC" w:eastAsia="CordiaUPC" w:hAnsi="CordiaUPC" w:cs="CordiaUPC"/>
          <w:b/>
          <w:sz w:val="28"/>
          <w:szCs w:val="28"/>
        </w:rPr>
      </w:pPr>
      <w:proofErr w:type="spellStart"/>
      <w:r w:rsidRPr="00A560D0">
        <w:rPr>
          <w:rFonts w:ascii="CordiaUPC" w:eastAsia="CordiaUPC" w:hAnsi="CordiaUPC" w:cs="CordiaUPC"/>
          <w:b/>
          <w:bCs/>
          <w:sz w:val="28"/>
          <w:szCs w:val="28"/>
        </w:rPr>
        <w:t>Kunchanya</w:t>
      </w:r>
      <w:proofErr w:type="spellEnd"/>
      <w:r w:rsidRPr="00A560D0">
        <w:rPr>
          <w:rFonts w:ascii="CordiaUPC" w:eastAsia="CordiaUPC" w:hAnsi="CordiaUPC" w:cs="CordiaUPC"/>
          <w:b/>
          <w:bCs/>
          <w:sz w:val="28"/>
          <w:szCs w:val="28"/>
        </w:rPr>
        <w:t xml:space="preserve"> </w:t>
      </w:r>
      <w:proofErr w:type="spellStart"/>
      <w:r w:rsidRPr="00A560D0">
        <w:rPr>
          <w:rFonts w:ascii="CordiaUPC" w:eastAsia="CordiaUPC" w:hAnsi="CordiaUPC" w:cs="CordiaUPC"/>
          <w:b/>
          <w:bCs/>
          <w:sz w:val="28"/>
          <w:szCs w:val="28"/>
        </w:rPr>
        <w:t>Karuhadej</w:t>
      </w:r>
      <w:proofErr w:type="spellEnd"/>
      <w:r w:rsidR="002F4E86">
        <w:rPr>
          <w:rFonts w:ascii="CordiaUPC" w:eastAsia="CordiaUPC" w:hAnsi="CordiaUPC" w:cs="CordiaUPC"/>
          <w:sz w:val="28"/>
          <w:szCs w:val="28"/>
        </w:rPr>
        <w:t xml:space="preserve"> will take the position of </w:t>
      </w:r>
      <w:r>
        <w:rPr>
          <w:rFonts w:ascii="CordiaUPC" w:eastAsia="CordiaUPC" w:hAnsi="CordiaUPC" w:cs="CordiaUPC"/>
          <w:b/>
          <w:bCs/>
          <w:sz w:val="28"/>
          <w:szCs w:val="28"/>
        </w:rPr>
        <w:t>Chief People Officer</w:t>
      </w:r>
      <w:r w:rsidR="002F4E86">
        <w:rPr>
          <w:rFonts w:ascii="CordiaUPC" w:eastAsia="CordiaUPC" w:hAnsi="CordiaUPC" w:cs="CordiaUPC"/>
          <w:sz w:val="28"/>
          <w:szCs w:val="28"/>
        </w:rPr>
        <w:t xml:space="preserve">, taking care of the company’s strategies to manage its human resources and strengthen the corporate culture, in order to recruit and retail suitable and capable personnel for the company who can become future leaders for RS. </w:t>
      </w:r>
      <w:r w:rsidRPr="00A560D0">
        <w:rPr>
          <w:rFonts w:ascii="CordiaUPC" w:eastAsia="CordiaUPC" w:hAnsi="CordiaUPC" w:cs="CordiaUPC"/>
          <w:sz w:val="28"/>
          <w:szCs w:val="28"/>
        </w:rPr>
        <w:t>Kunchanya</w:t>
      </w:r>
      <w:r w:rsidR="002F4E86">
        <w:rPr>
          <w:rFonts w:ascii="CordiaUPC" w:eastAsia="CordiaUPC" w:hAnsi="CordiaUPC" w:cs="CordiaUPC"/>
          <w:sz w:val="28"/>
          <w:szCs w:val="28"/>
        </w:rPr>
        <w:t xml:space="preserve"> has five years’ experience in human resources management at ecommerce company Lazada Thailand, and her most recent position was Human Resources Director.  </w:t>
      </w:r>
    </w:p>
    <w:p w:rsidR="009F584D" w:rsidRDefault="002F4E86" w:rsidP="009F584D">
      <w:pPr>
        <w:spacing w:before="240" w:after="0" w:line="240" w:lineRule="auto"/>
        <w:jc w:val="thaiDistribute"/>
        <w:rPr>
          <w:rFonts w:ascii="CordiaUPC" w:eastAsia="CordiaUPC" w:hAnsi="CordiaUPC" w:cs="CordiaUPC"/>
          <w:b/>
          <w:sz w:val="28"/>
          <w:szCs w:val="28"/>
        </w:rPr>
      </w:pPr>
      <w:r>
        <w:rPr>
          <w:rFonts w:ascii="CordiaUPC" w:eastAsia="CordiaUPC" w:hAnsi="CordiaUPC" w:cs="CordiaUPC"/>
          <w:sz w:val="28"/>
          <w:szCs w:val="28"/>
        </w:rPr>
        <w:lastRenderedPageBreak/>
        <w:t xml:space="preserve">To drive the company’s technology, </w:t>
      </w:r>
      <w:r w:rsidRPr="00A560D0">
        <w:rPr>
          <w:rFonts w:ascii="CordiaUPC" w:eastAsia="CordiaUPC" w:hAnsi="CordiaUPC" w:cs="CordiaUPC"/>
          <w:b/>
          <w:bCs/>
          <w:sz w:val="28"/>
          <w:szCs w:val="28"/>
        </w:rPr>
        <w:t>Dr. Parin Fuangvut</w:t>
      </w:r>
      <w:r>
        <w:rPr>
          <w:rFonts w:ascii="CordiaUPC" w:eastAsia="CordiaUPC" w:hAnsi="CordiaUPC" w:cs="CordiaUPC"/>
          <w:sz w:val="28"/>
          <w:szCs w:val="28"/>
        </w:rPr>
        <w:t xml:space="preserve"> has been appointed </w:t>
      </w:r>
      <w:r w:rsidRPr="00A560D0">
        <w:rPr>
          <w:rFonts w:ascii="CordiaUPC" w:eastAsia="CordiaUPC" w:hAnsi="CordiaUPC" w:cs="CordiaUPC"/>
          <w:b/>
          <w:bCs/>
          <w:sz w:val="28"/>
          <w:szCs w:val="28"/>
        </w:rPr>
        <w:t>Head of Technology</w:t>
      </w:r>
      <w:r>
        <w:rPr>
          <w:rFonts w:ascii="CordiaUPC" w:eastAsia="CordiaUPC" w:hAnsi="CordiaUPC" w:cs="CordiaUPC"/>
          <w:sz w:val="28"/>
          <w:szCs w:val="28"/>
        </w:rPr>
        <w:t xml:space="preserve"> to support the company’s aim to become a Data-Driven Organization. Dr. Parin has a wealth of experience in leading technology development in many organizations, and his most recent position was Head of Technology at BECi Corporation Limited.  </w:t>
      </w:r>
    </w:p>
    <w:p w:rsidR="009F584D" w:rsidRDefault="002F4E86" w:rsidP="009F584D">
      <w:pPr>
        <w:spacing w:before="240" w:after="0" w:line="240" w:lineRule="auto"/>
        <w:jc w:val="thaiDistribute"/>
        <w:rPr>
          <w:rFonts w:ascii="CordiaUPC" w:eastAsia="CordiaUPC" w:hAnsi="CordiaUPC" w:cs="CordiaUPC"/>
          <w:b/>
          <w:sz w:val="28"/>
          <w:szCs w:val="28"/>
        </w:rPr>
      </w:pPr>
      <w:r>
        <w:rPr>
          <w:rFonts w:ascii="CordiaUPC" w:eastAsia="CordiaUPC" w:hAnsi="CordiaUPC" w:cs="CordiaUPC"/>
          <w:sz w:val="28"/>
          <w:szCs w:val="28"/>
        </w:rPr>
        <w:t xml:space="preserve">For products and product innovations, </w:t>
      </w:r>
      <w:r w:rsidRPr="00D64F33">
        <w:rPr>
          <w:rFonts w:ascii="CordiaUPC" w:eastAsia="CordiaUPC" w:hAnsi="CordiaUPC" w:cs="CordiaUPC"/>
          <w:b/>
          <w:bCs/>
          <w:sz w:val="28"/>
          <w:szCs w:val="28"/>
        </w:rPr>
        <w:t>Dr. Chakrit Pichyangkul</w:t>
      </w:r>
      <w:r w:rsidR="00D64F33">
        <w:rPr>
          <w:rFonts w:ascii="CordiaUPC" w:eastAsia="CordiaUPC" w:hAnsi="CordiaUPC" w:cs="CordiaUPC"/>
          <w:sz w:val="28"/>
          <w:szCs w:val="28"/>
        </w:rPr>
        <w:t xml:space="preserve"> has been appointed </w:t>
      </w:r>
      <w:r w:rsidR="00D64F33" w:rsidRPr="00D64F33">
        <w:rPr>
          <w:rFonts w:ascii="CordiaUPC" w:eastAsia="CordiaUPC" w:hAnsi="CordiaUPC" w:cs="CordiaUPC"/>
          <w:b/>
          <w:bCs/>
          <w:sz w:val="28"/>
          <w:szCs w:val="28"/>
        </w:rPr>
        <w:t xml:space="preserve">Head </w:t>
      </w:r>
      <w:r w:rsidRPr="00D64F33">
        <w:rPr>
          <w:rFonts w:ascii="CordiaUPC" w:eastAsia="CordiaUPC" w:hAnsi="CordiaUPC" w:cs="CordiaUPC"/>
          <w:b/>
          <w:bCs/>
          <w:sz w:val="28"/>
          <w:szCs w:val="28"/>
        </w:rPr>
        <w:t>of Products and Services</w:t>
      </w:r>
      <w:r>
        <w:rPr>
          <w:rFonts w:ascii="CordiaUPC" w:eastAsia="CordiaUPC" w:hAnsi="CordiaUPC" w:cs="CordiaUPC"/>
          <w:sz w:val="28"/>
          <w:szCs w:val="28"/>
        </w:rPr>
        <w:t>. He holds a doctoral degree in Innovation Management from Chulalongkorn University, and has been behind the success of LifeStar Limited under RS for the past 15 years.</w:t>
      </w:r>
    </w:p>
    <w:p w:rsidR="009F584D" w:rsidRDefault="002F4E86" w:rsidP="009F584D">
      <w:pPr>
        <w:spacing w:before="240" w:after="0" w:line="240" w:lineRule="auto"/>
        <w:jc w:val="thaiDistribute"/>
        <w:rPr>
          <w:rFonts w:ascii="CordiaUPC" w:eastAsia="CordiaUPC" w:hAnsi="CordiaUPC" w:cs="CordiaUPC"/>
          <w:b/>
          <w:sz w:val="28"/>
          <w:szCs w:val="28"/>
        </w:rPr>
      </w:pPr>
      <w:r>
        <w:rPr>
          <w:rFonts w:ascii="CordiaUPC" w:eastAsia="CordiaUPC" w:hAnsi="CordiaUPC" w:cs="CordiaUPC"/>
          <w:sz w:val="28"/>
          <w:szCs w:val="28"/>
        </w:rPr>
        <w:t xml:space="preserve">For Telemarketing, which is another important contributor to the success of the </w:t>
      </w:r>
      <w:proofErr w:type="spellStart"/>
      <w:r>
        <w:rPr>
          <w:rFonts w:ascii="CordiaUPC" w:eastAsia="CordiaUPC" w:hAnsi="CordiaUPC" w:cs="CordiaUPC"/>
          <w:sz w:val="28"/>
          <w:szCs w:val="28"/>
        </w:rPr>
        <w:t>entertainmerce</w:t>
      </w:r>
      <w:proofErr w:type="spellEnd"/>
      <w:r>
        <w:rPr>
          <w:rFonts w:ascii="CordiaUPC" w:eastAsia="CordiaUPC" w:hAnsi="CordiaUPC" w:cs="CordiaUPC"/>
          <w:sz w:val="28"/>
          <w:szCs w:val="28"/>
        </w:rPr>
        <w:t xml:space="preserve"> model, </w:t>
      </w:r>
      <w:proofErr w:type="spellStart"/>
      <w:r w:rsidR="00D64F33" w:rsidRPr="001F5534">
        <w:rPr>
          <w:rFonts w:ascii="CordiaUPC" w:eastAsia="CordiaUPC" w:hAnsi="CordiaUPC" w:cs="CordiaUPC"/>
          <w:b/>
          <w:bCs/>
          <w:sz w:val="28"/>
          <w:szCs w:val="28"/>
        </w:rPr>
        <w:t>Ekasit</w:t>
      </w:r>
      <w:proofErr w:type="spellEnd"/>
      <w:r w:rsidR="00D64F33" w:rsidRPr="001F5534">
        <w:rPr>
          <w:rFonts w:ascii="CordiaUPC" w:eastAsia="CordiaUPC" w:hAnsi="CordiaUPC" w:cs="CordiaUPC"/>
          <w:b/>
          <w:bCs/>
          <w:sz w:val="28"/>
          <w:szCs w:val="28"/>
        </w:rPr>
        <w:t xml:space="preserve"> </w:t>
      </w:r>
      <w:proofErr w:type="spellStart"/>
      <w:r w:rsidR="00D64F33" w:rsidRPr="001F5534">
        <w:rPr>
          <w:rFonts w:ascii="CordiaUPC" w:eastAsia="CordiaUPC" w:hAnsi="CordiaUPC" w:cs="CordiaUPC"/>
          <w:b/>
          <w:bCs/>
          <w:sz w:val="28"/>
          <w:szCs w:val="28"/>
        </w:rPr>
        <w:t>Kansuwiro</w:t>
      </w:r>
      <w:proofErr w:type="spellEnd"/>
      <w:r w:rsidR="001F5534" w:rsidRPr="001F5534">
        <w:rPr>
          <w:rFonts w:ascii="CordiaUPC" w:eastAsia="CordiaUPC" w:hAnsi="CordiaUPC" w:cs="CordiaUPC"/>
          <w:b/>
          <w:bCs/>
          <w:sz w:val="28"/>
          <w:szCs w:val="28"/>
        </w:rPr>
        <w:t>, Director of Telemarketing</w:t>
      </w:r>
      <w:r w:rsidR="00D64F33" w:rsidRPr="001F5534">
        <w:rPr>
          <w:rFonts w:ascii="CordiaUPC" w:eastAsia="CordiaUPC" w:hAnsi="CordiaUPC" w:cs="CordiaUPC"/>
          <w:b/>
          <w:bCs/>
          <w:sz w:val="28"/>
          <w:szCs w:val="28"/>
        </w:rPr>
        <w:t xml:space="preserve"> </w:t>
      </w:r>
      <w:r w:rsidRPr="001F5534">
        <w:rPr>
          <w:rFonts w:ascii="CordiaUPC" w:eastAsia="CordiaUPC" w:hAnsi="CordiaUPC" w:cs="CordiaUPC"/>
          <w:sz w:val="28"/>
          <w:szCs w:val="28"/>
        </w:rPr>
        <w:t>will head the Telemarketing team, using his 10 years’ experience in</w:t>
      </w:r>
      <w:r>
        <w:rPr>
          <w:rFonts w:ascii="CordiaUPC" w:eastAsia="CordiaUPC" w:hAnsi="CordiaUPC" w:cs="CordiaUPC"/>
          <w:sz w:val="28"/>
          <w:szCs w:val="28"/>
        </w:rPr>
        <w:t xml:space="preserve"> telemarketing from True Corporation. </w:t>
      </w:r>
    </w:p>
    <w:p w:rsidR="009F584D" w:rsidRDefault="002F4E86" w:rsidP="009F584D">
      <w:pPr>
        <w:spacing w:before="240" w:after="0" w:line="240" w:lineRule="auto"/>
        <w:jc w:val="thaiDistribute"/>
        <w:rPr>
          <w:rFonts w:ascii="CordiaUPC" w:eastAsia="CordiaUPC" w:hAnsi="CordiaUPC" w:cs="CordiaUPC"/>
          <w:b/>
          <w:sz w:val="28"/>
          <w:szCs w:val="28"/>
        </w:rPr>
      </w:pPr>
      <w:r>
        <w:rPr>
          <w:rFonts w:ascii="CordiaUPC" w:eastAsia="CordiaUPC" w:hAnsi="CordiaUPC" w:cs="CordiaUPC"/>
          <w:sz w:val="28"/>
          <w:szCs w:val="28"/>
        </w:rPr>
        <w:t xml:space="preserve">Another major growth factor of the entertainmerce model is Digital Commerce Platform, and RS has appointed </w:t>
      </w:r>
      <w:r w:rsidRPr="00D64F33">
        <w:rPr>
          <w:rFonts w:ascii="CordiaUPC" w:eastAsia="CordiaUPC" w:hAnsi="CordiaUPC" w:cs="CordiaUPC"/>
          <w:b/>
          <w:bCs/>
          <w:sz w:val="28"/>
          <w:szCs w:val="28"/>
        </w:rPr>
        <w:t>Chot Chetchotisak</w:t>
      </w:r>
      <w:r>
        <w:rPr>
          <w:rFonts w:ascii="CordiaUPC" w:eastAsia="CordiaUPC" w:hAnsi="CordiaUPC" w:cs="CordiaUPC"/>
          <w:sz w:val="28"/>
          <w:szCs w:val="28"/>
        </w:rPr>
        <w:t xml:space="preserve"> as </w:t>
      </w:r>
      <w:r w:rsidRPr="00D64F33">
        <w:rPr>
          <w:rFonts w:ascii="CordiaUPC" w:eastAsia="CordiaUPC" w:hAnsi="CordiaUPC" w:cs="CordiaUPC"/>
          <w:b/>
          <w:bCs/>
          <w:sz w:val="28"/>
          <w:szCs w:val="28"/>
        </w:rPr>
        <w:t>Head of Digital Commerce Platform</w:t>
      </w:r>
      <w:r>
        <w:rPr>
          <w:rFonts w:ascii="CordiaUPC" w:eastAsia="CordiaUPC" w:hAnsi="CordiaUPC" w:cs="CordiaUPC"/>
          <w:sz w:val="28"/>
          <w:szCs w:val="28"/>
        </w:rPr>
        <w:t xml:space="preserve">, leading a team of young generation to create new channels for RS Mall.   </w:t>
      </w:r>
    </w:p>
    <w:p w:rsidR="009F584D" w:rsidRDefault="002F4E86" w:rsidP="009F584D">
      <w:pPr>
        <w:spacing w:before="240" w:after="0" w:line="240" w:lineRule="auto"/>
        <w:jc w:val="thaiDistribute"/>
        <w:rPr>
          <w:rFonts w:ascii="CordiaUPC" w:eastAsia="CordiaUPC" w:hAnsi="CordiaUPC" w:cs="CordiaUPC"/>
          <w:b/>
          <w:sz w:val="28"/>
          <w:szCs w:val="28"/>
        </w:rPr>
      </w:pPr>
      <w:r w:rsidRPr="001A1E49">
        <w:rPr>
          <w:rFonts w:ascii="CordiaUPC" w:eastAsia="CordiaUPC" w:hAnsi="CordiaUPC" w:cs="CordiaUPC"/>
          <w:b/>
          <w:bCs/>
          <w:sz w:val="28"/>
          <w:szCs w:val="28"/>
        </w:rPr>
        <w:t>To take the entertainment business and to make a difference in the Storytelling Commerce Business Model, three executives will lead the change.</w:t>
      </w:r>
    </w:p>
    <w:p w:rsidR="009F584D" w:rsidRDefault="002F4E86" w:rsidP="009F584D">
      <w:pPr>
        <w:spacing w:before="240" w:after="0" w:line="240" w:lineRule="auto"/>
        <w:jc w:val="thaiDistribute"/>
        <w:rPr>
          <w:rFonts w:ascii="CordiaUPC" w:eastAsia="CordiaUPC" w:hAnsi="CordiaUPC" w:cs="CordiaUPC"/>
          <w:b/>
          <w:sz w:val="28"/>
          <w:szCs w:val="28"/>
        </w:rPr>
      </w:pPr>
      <w:proofErr w:type="spellStart"/>
      <w:r w:rsidRPr="00D64F33">
        <w:rPr>
          <w:rFonts w:ascii="CordiaUPC" w:eastAsia="CordiaUPC" w:hAnsi="CordiaUPC" w:cs="CordiaUPC"/>
          <w:b/>
          <w:bCs/>
          <w:sz w:val="28"/>
          <w:szCs w:val="28"/>
        </w:rPr>
        <w:t>Nongluk</w:t>
      </w:r>
      <w:proofErr w:type="spellEnd"/>
      <w:r w:rsidRPr="00D64F33">
        <w:rPr>
          <w:rFonts w:ascii="CordiaUPC" w:eastAsia="CordiaUPC" w:hAnsi="CordiaUPC" w:cs="CordiaUPC"/>
          <w:b/>
          <w:bCs/>
          <w:sz w:val="28"/>
          <w:szCs w:val="28"/>
        </w:rPr>
        <w:t xml:space="preserve"> </w:t>
      </w:r>
      <w:proofErr w:type="spellStart"/>
      <w:r w:rsidRPr="00D64F33">
        <w:rPr>
          <w:rFonts w:ascii="CordiaUPC" w:eastAsia="CordiaUPC" w:hAnsi="CordiaUPC" w:cs="CordiaUPC"/>
          <w:b/>
          <w:bCs/>
          <w:sz w:val="28"/>
          <w:szCs w:val="28"/>
        </w:rPr>
        <w:t>Ngamroj</w:t>
      </w:r>
      <w:proofErr w:type="spellEnd"/>
      <w:r w:rsidR="009F584D">
        <w:rPr>
          <w:rFonts w:ascii="CordiaUPC" w:eastAsia="CordiaUPC" w:hAnsi="CordiaUPC" w:cs="CordiaUPC"/>
          <w:sz w:val="28"/>
          <w:szCs w:val="28"/>
        </w:rPr>
        <w:t>,</w:t>
      </w:r>
      <w:r>
        <w:rPr>
          <w:rFonts w:ascii="CordiaUPC" w:eastAsia="CordiaUPC" w:hAnsi="CordiaUPC" w:cs="CordiaUPC"/>
          <w:sz w:val="28"/>
          <w:szCs w:val="28"/>
        </w:rPr>
        <w:t xml:space="preserve"> </w:t>
      </w:r>
      <w:r w:rsidRPr="00D64F33">
        <w:rPr>
          <w:rFonts w:ascii="CordiaUPC" w:eastAsia="CordiaUPC" w:hAnsi="CordiaUPC" w:cs="CordiaUPC"/>
          <w:b/>
          <w:bCs/>
          <w:sz w:val="28"/>
          <w:szCs w:val="28"/>
        </w:rPr>
        <w:t>Head of Digital Television Business</w:t>
      </w:r>
      <w:r>
        <w:rPr>
          <w:rFonts w:ascii="CordiaUPC" w:eastAsia="CordiaUPC" w:hAnsi="CordiaUPC" w:cs="CordiaUPC"/>
          <w:sz w:val="28"/>
          <w:szCs w:val="28"/>
        </w:rPr>
        <w:t>, will be responsible for the overview and operation of Channel 8 in news, dramas, variety shows and sports programs.</w:t>
      </w:r>
    </w:p>
    <w:p w:rsidR="009F584D" w:rsidRDefault="002F4E86" w:rsidP="009F584D">
      <w:pPr>
        <w:spacing w:before="240" w:after="0" w:line="240" w:lineRule="auto"/>
        <w:jc w:val="thaiDistribute"/>
        <w:rPr>
          <w:rFonts w:ascii="CordiaUPC" w:eastAsia="CordiaUPC" w:hAnsi="CordiaUPC" w:cs="CordiaUPC"/>
          <w:b/>
          <w:sz w:val="28"/>
          <w:szCs w:val="28"/>
        </w:rPr>
      </w:pPr>
      <w:proofErr w:type="spellStart"/>
      <w:r w:rsidRPr="00D64F33">
        <w:rPr>
          <w:rFonts w:ascii="CordiaUPC" w:eastAsia="CordiaUPC" w:hAnsi="CordiaUPC" w:cs="CordiaUPC"/>
          <w:b/>
          <w:bCs/>
          <w:sz w:val="28"/>
          <w:szCs w:val="28"/>
        </w:rPr>
        <w:t>Prinn</w:t>
      </w:r>
      <w:proofErr w:type="spellEnd"/>
      <w:r w:rsidRPr="00D64F33">
        <w:rPr>
          <w:rFonts w:ascii="CordiaUPC" w:eastAsia="CordiaUPC" w:hAnsi="CordiaUPC" w:cs="CordiaUPC"/>
          <w:b/>
          <w:bCs/>
          <w:sz w:val="28"/>
          <w:szCs w:val="28"/>
        </w:rPr>
        <w:t xml:space="preserve"> </w:t>
      </w:r>
      <w:proofErr w:type="spellStart"/>
      <w:r w:rsidRPr="00D64F33">
        <w:rPr>
          <w:rFonts w:ascii="CordiaUPC" w:eastAsia="CordiaUPC" w:hAnsi="CordiaUPC" w:cs="CordiaUPC"/>
          <w:b/>
          <w:bCs/>
          <w:sz w:val="28"/>
          <w:szCs w:val="28"/>
        </w:rPr>
        <w:t>Muensuksaeng</w:t>
      </w:r>
      <w:proofErr w:type="spellEnd"/>
      <w:r>
        <w:rPr>
          <w:rFonts w:ascii="CordiaUPC" w:eastAsia="CordiaUPC" w:hAnsi="CordiaUPC" w:cs="CordiaUPC"/>
          <w:sz w:val="28"/>
          <w:szCs w:val="28"/>
        </w:rPr>
        <w:t xml:space="preserve">, </w:t>
      </w:r>
      <w:r w:rsidRPr="00D64F33">
        <w:rPr>
          <w:rFonts w:ascii="CordiaUPC" w:eastAsia="CordiaUPC" w:hAnsi="CordiaUPC" w:cs="CordiaUPC"/>
          <w:b/>
          <w:bCs/>
          <w:sz w:val="28"/>
          <w:szCs w:val="28"/>
        </w:rPr>
        <w:t>Head of Radio Business</w:t>
      </w:r>
      <w:r>
        <w:rPr>
          <w:rFonts w:ascii="CordiaUPC" w:eastAsia="CordiaUPC" w:hAnsi="CordiaUPC" w:cs="CordiaUPC"/>
          <w:sz w:val="28"/>
          <w:szCs w:val="28"/>
        </w:rPr>
        <w:t>, has a lot of experience in radio business and played an important role in COOLfahrenheit radio station, which has remained the #1 station today, and he will look after the station both online and on air.</w:t>
      </w:r>
    </w:p>
    <w:p w:rsidR="009F584D" w:rsidRDefault="00D64F33" w:rsidP="009F584D">
      <w:pPr>
        <w:spacing w:before="240" w:after="0" w:line="240" w:lineRule="auto"/>
        <w:jc w:val="thaiDistribute"/>
        <w:rPr>
          <w:rFonts w:ascii="CordiaUPC" w:eastAsia="CordiaUPC" w:hAnsi="CordiaUPC" w:cs="CordiaUPC"/>
          <w:b/>
          <w:sz w:val="28"/>
          <w:szCs w:val="28"/>
        </w:rPr>
      </w:pPr>
      <w:proofErr w:type="spellStart"/>
      <w:r>
        <w:rPr>
          <w:rFonts w:ascii="CordiaUPC" w:eastAsia="CordiaUPC" w:hAnsi="CordiaUPC" w:cs="CordiaUPC"/>
          <w:b/>
          <w:bCs/>
          <w:color w:val="000000"/>
          <w:sz w:val="28"/>
          <w:szCs w:val="28"/>
        </w:rPr>
        <w:t>Sukit</w:t>
      </w:r>
      <w:proofErr w:type="spellEnd"/>
      <w:r>
        <w:rPr>
          <w:rFonts w:ascii="CordiaUPC" w:eastAsia="CordiaUPC" w:hAnsi="CordiaUPC" w:cs="CordiaUPC"/>
          <w:b/>
          <w:bCs/>
          <w:color w:val="000000"/>
          <w:sz w:val="28"/>
          <w:szCs w:val="28"/>
        </w:rPr>
        <w:t xml:space="preserve"> </w:t>
      </w:r>
      <w:proofErr w:type="spellStart"/>
      <w:r>
        <w:rPr>
          <w:rFonts w:ascii="CordiaUPC" w:eastAsia="CordiaUPC" w:hAnsi="CordiaUPC" w:cs="CordiaUPC"/>
          <w:b/>
          <w:bCs/>
          <w:color w:val="000000"/>
          <w:sz w:val="28"/>
          <w:szCs w:val="28"/>
        </w:rPr>
        <w:t>Suksakulwat</w:t>
      </w:r>
      <w:proofErr w:type="spellEnd"/>
      <w:r w:rsidR="002F4E86">
        <w:rPr>
          <w:rFonts w:ascii="CordiaUPC" w:eastAsia="CordiaUPC" w:hAnsi="CordiaUPC" w:cs="CordiaUPC"/>
          <w:b/>
          <w:color w:val="000000"/>
          <w:sz w:val="28"/>
          <w:szCs w:val="28"/>
        </w:rPr>
        <w:t>,</w:t>
      </w:r>
      <w:r w:rsidR="002F4E86">
        <w:rPr>
          <w:rFonts w:ascii="CordiaUPC" w:eastAsia="CordiaUPC" w:hAnsi="CordiaUPC" w:cs="CordiaUPC"/>
          <w:color w:val="000000"/>
          <w:sz w:val="28"/>
          <w:szCs w:val="28"/>
        </w:rPr>
        <w:t> </w:t>
      </w:r>
      <w:r w:rsidR="002F4E86">
        <w:rPr>
          <w:rFonts w:ascii="CordiaUPC" w:eastAsia="CordiaUPC" w:hAnsi="CordiaUPC" w:cs="CordiaUPC"/>
          <w:b/>
          <w:color w:val="000000"/>
          <w:sz w:val="28"/>
          <w:szCs w:val="28"/>
        </w:rPr>
        <w:t>Head of Music Business</w:t>
      </w:r>
      <w:r w:rsidR="002F4E86">
        <w:rPr>
          <w:rFonts w:ascii="CordiaUPC" w:eastAsia="CordiaUPC" w:hAnsi="CordiaUPC" w:cs="CordiaUPC"/>
          <w:b/>
          <w:sz w:val="28"/>
          <w:szCs w:val="28"/>
        </w:rPr>
        <w:t>,</w:t>
      </w:r>
      <w:r w:rsidR="002F4E86">
        <w:rPr>
          <w:rFonts w:ascii="CordiaUPC" w:eastAsia="CordiaUPC" w:hAnsi="CordiaUPC" w:cs="CordiaUPC"/>
          <w:sz w:val="28"/>
          <w:szCs w:val="28"/>
        </w:rPr>
        <w:t xml:space="preserve"> has 17 years of experience in the music business with RS, and he understands the dynamic of the industry, including the structure and the transformation into entertainmerce. </w:t>
      </w:r>
    </w:p>
    <w:p w:rsidR="009F584D" w:rsidRDefault="002F4E86" w:rsidP="009F584D">
      <w:pPr>
        <w:spacing w:before="240" w:after="0" w:line="240" w:lineRule="auto"/>
        <w:jc w:val="thaiDistribute"/>
        <w:rPr>
          <w:rFonts w:ascii="CordiaUPC" w:eastAsia="CordiaUPC" w:hAnsi="CordiaUPC" w:cs="CordiaUPC"/>
          <w:b/>
          <w:sz w:val="28"/>
          <w:szCs w:val="28"/>
        </w:rPr>
      </w:pPr>
      <w:r>
        <w:rPr>
          <w:rFonts w:ascii="CordiaUPC" w:eastAsia="CordiaUPC" w:hAnsi="CordiaUPC" w:cs="CordiaUPC"/>
          <w:sz w:val="28"/>
          <w:szCs w:val="28"/>
        </w:rPr>
        <w:t>The new management structure of RS Public Company Limited is effective from February 1, 2020 onward.</w:t>
      </w:r>
      <w:bookmarkStart w:id="1" w:name="_gjdgxs" w:colFirst="0" w:colLast="0"/>
      <w:bookmarkEnd w:id="1"/>
    </w:p>
    <w:p w:rsidR="004D708F" w:rsidRPr="009F584D" w:rsidRDefault="009F584D" w:rsidP="009F584D">
      <w:pPr>
        <w:spacing w:before="240" w:after="0" w:line="240" w:lineRule="auto"/>
        <w:jc w:val="center"/>
        <w:rPr>
          <w:rFonts w:ascii="CordiaUPC" w:eastAsia="CordiaUPC" w:hAnsi="CordiaUPC" w:cs="CordiaUPC"/>
          <w:b/>
          <w:sz w:val="28"/>
          <w:szCs w:val="28"/>
        </w:rPr>
      </w:pPr>
      <w:r>
        <w:rPr>
          <w:rFonts w:ascii="CordiaUPC" w:eastAsia="CordiaUPC" w:hAnsi="CordiaUPC" w:cs="CordiaUPC"/>
          <w:sz w:val="28"/>
          <w:szCs w:val="28"/>
        </w:rPr>
        <w:t>##########</w:t>
      </w:r>
    </w:p>
    <w:p w:rsidR="009F584D" w:rsidRPr="009F584D" w:rsidRDefault="009F584D" w:rsidP="009F584D">
      <w:pPr>
        <w:pBdr>
          <w:top w:val="nil"/>
          <w:left w:val="nil"/>
          <w:bottom w:val="nil"/>
          <w:right w:val="nil"/>
          <w:between w:val="nil"/>
        </w:pBdr>
        <w:spacing w:after="0" w:line="240" w:lineRule="auto"/>
        <w:ind w:right="1440"/>
        <w:jc w:val="both"/>
        <w:rPr>
          <w:rFonts w:ascii="CordiaUPC" w:eastAsia="CordiaUPC" w:hAnsi="CordiaUPC" w:cs="CordiaUPC"/>
          <w:color w:val="000000" w:themeColor="text1"/>
          <w:sz w:val="28"/>
          <w:szCs w:val="28"/>
        </w:rPr>
      </w:pPr>
      <w:r w:rsidRPr="009F584D">
        <w:rPr>
          <w:rFonts w:ascii="CordiaUPC" w:eastAsia="CordiaUPC" w:hAnsi="CordiaUPC" w:cs="CordiaUPC"/>
          <w:color w:val="000000" w:themeColor="text1"/>
          <w:sz w:val="28"/>
          <w:szCs w:val="28"/>
          <w:cs/>
        </w:rPr>
        <w:t>สายงานสื่อสารองค์กร บมจ</w:t>
      </w:r>
      <w:r w:rsidRPr="009F584D">
        <w:rPr>
          <w:rFonts w:ascii="CordiaUPC" w:eastAsia="CordiaUPC" w:hAnsi="CordiaUPC" w:cs="CordiaUPC"/>
          <w:color w:val="000000" w:themeColor="text1"/>
          <w:sz w:val="28"/>
          <w:szCs w:val="28"/>
        </w:rPr>
        <w:t>.</w:t>
      </w:r>
      <w:r w:rsidRPr="009F584D">
        <w:rPr>
          <w:rFonts w:ascii="CordiaUPC" w:eastAsia="CordiaUPC" w:hAnsi="CordiaUPC" w:cs="CordiaUPC"/>
          <w:color w:val="000000" w:themeColor="text1"/>
          <w:sz w:val="28"/>
          <w:szCs w:val="28"/>
          <w:cs/>
        </w:rPr>
        <w:t>อาร์เอส ขอขอบพระคุณมา ณ โอกาสนี้</w:t>
      </w:r>
    </w:p>
    <w:p w:rsidR="009F584D" w:rsidRPr="009F584D" w:rsidRDefault="009F584D" w:rsidP="009F584D">
      <w:pPr>
        <w:pBdr>
          <w:top w:val="nil"/>
          <w:left w:val="nil"/>
          <w:bottom w:val="nil"/>
          <w:right w:val="nil"/>
          <w:between w:val="nil"/>
        </w:pBdr>
        <w:spacing w:after="0" w:line="240" w:lineRule="auto"/>
        <w:ind w:right="1440"/>
        <w:jc w:val="both"/>
        <w:rPr>
          <w:rFonts w:ascii="CordiaUPC" w:eastAsia="CordiaUPC" w:hAnsi="CordiaUPC" w:cs="CordiaUPC"/>
          <w:color w:val="000000" w:themeColor="text1"/>
          <w:sz w:val="28"/>
          <w:szCs w:val="28"/>
          <w:cs/>
        </w:rPr>
      </w:pPr>
      <w:r w:rsidRPr="009F584D">
        <w:rPr>
          <w:rFonts w:ascii="CordiaUPC" w:eastAsia="CordiaUPC" w:hAnsi="CordiaUPC" w:cs="CordiaUPC"/>
          <w:color w:val="000000" w:themeColor="text1"/>
          <w:sz w:val="28"/>
          <w:szCs w:val="28"/>
          <w:cs/>
        </w:rPr>
        <w:t xml:space="preserve">สอบถามเพิ่มเติมได้ที่ </w:t>
      </w:r>
      <w:r w:rsidRPr="009F584D">
        <w:rPr>
          <w:rFonts w:ascii="CordiaUPC" w:eastAsia="CordiaUPC" w:hAnsi="CordiaUPC" w:cs="CordiaUPC"/>
          <w:color w:val="000000" w:themeColor="text1"/>
          <w:sz w:val="28"/>
          <w:szCs w:val="28"/>
        </w:rPr>
        <w:t xml:space="preserve">: </w:t>
      </w:r>
      <w:r w:rsidRPr="009F584D">
        <w:rPr>
          <w:rFonts w:ascii="CordiaUPC" w:eastAsia="CordiaUPC" w:hAnsi="CordiaUPC" w:cs="CordiaUPC"/>
          <w:color w:val="000000" w:themeColor="text1"/>
          <w:sz w:val="28"/>
          <w:szCs w:val="28"/>
          <w:cs/>
        </w:rPr>
        <w:t xml:space="preserve">นุสรา </w:t>
      </w:r>
      <w:r w:rsidRPr="009F584D">
        <w:rPr>
          <w:rFonts w:ascii="CordiaUPC" w:eastAsia="CordiaUPC" w:hAnsi="CordiaUPC" w:cs="CordiaUPC"/>
          <w:color w:val="000000" w:themeColor="text1"/>
          <w:sz w:val="28"/>
          <w:szCs w:val="28"/>
        </w:rPr>
        <w:t>(</w:t>
      </w:r>
      <w:r w:rsidRPr="009F584D">
        <w:rPr>
          <w:rFonts w:ascii="CordiaUPC" w:eastAsia="CordiaUPC" w:hAnsi="CordiaUPC" w:cs="CordiaUPC"/>
          <w:color w:val="000000" w:themeColor="text1"/>
          <w:sz w:val="28"/>
          <w:szCs w:val="28"/>
          <w:cs/>
        </w:rPr>
        <w:t>ก้อย</w:t>
      </w:r>
      <w:r w:rsidRPr="009F584D">
        <w:rPr>
          <w:rFonts w:ascii="CordiaUPC" w:eastAsia="CordiaUPC" w:hAnsi="CordiaUPC" w:cs="CordiaUPC"/>
          <w:color w:val="000000" w:themeColor="text1"/>
          <w:sz w:val="28"/>
          <w:szCs w:val="28"/>
        </w:rPr>
        <w:t xml:space="preserve">) 087-085-5511, </w:t>
      </w:r>
      <w:r w:rsidRPr="009F584D">
        <w:rPr>
          <w:rFonts w:ascii="CordiaUPC" w:eastAsia="CordiaUPC" w:hAnsi="CordiaUPC" w:cs="CordiaUPC" w:hint="cs"/>
          <w:color w:val="000000" w:themeColor="text1"/>
          <w:sz w:val="28"/>
          <w:szCs w:val="28"/>
          <w:cs/>
        </w:rPr>
        <w:t xml:space="preserve">ภัทรปภา (เหมียว) </w:t>
      </w:r>
      <w:r w:rsidRPr="009F584D">
        <w:rPr>
          <w:rFonts w:ascii="CordiaUPC" w:eastAsia="CordiaUPC" w:hAnsi="CordiaUPC" w:cs="CordiaUPC"/>
          <w:color w:val="000000" w:themeColor="text1"/>
          <w:sz w:val="28"/>
          <w:szCs w:val="28"/>
        </w:rPr>
        <w:t>095</w:t>
      </w:r>
      <w:r w:rsidRPr="009F584D">
        <w:rPr>
          <w:rFonts w:ascii="CordiaUPC" w:eastAsia="CordiaUPC" w:hAnsi="CordiaUPC" w:cs="CordiaUPC" w:hint="cs"/>
          <w:color w:val="000000" w:themeColor="text1"/>
          <w:sz w:val="28"/>
          <w:szCs w:val="28"/>
          <w:cs/>
        </w:rPr>
        <w:t>-945-4266</w:t>
      </w:r>
    </w:p>
    <w:p w:rsidR="004640F9" w:rsidRPr="004640F9" w:rsidRDefault="004640F9" w:rsidP="009F584D">
      <w:pPr>
        <w:spacing w:after="0" w:line="240" w:lineRule="auto"/>
        <w:ind w:left="3600" w:firstLine="720"/>
        <w:jc w:val="both"/>
        <w:rPr>
          <w:rFonts w:ascii="CordiaUPC" w:eastAsia="CordiaUPC" w:hAnsi="CordiaUPC" w:cs="CordiaUPC"/>
          <w:bCs/>
          <w:color w:val="000000"/>
          <w:sz w:val="28"/>
          <w:szCs w:val="28"/>
        </w:rPr>
      </w:pPr>
    </w:p>
    <w:sectPr w:rsidR="004640F9" w:rsidRPr="004640F9">
      <w:headerReference w:type="default" r:id="rId7"/>
      <w:pgSz w:w="12240" w:h="15840"/>
      <w:pgMar w:top="1843" w:right="1467" w:bottom="1276"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6C9" w:rsidRDefault="004936C9">
      <w:pPr>
        <w:spacing w:after="0" w:line="240" w:lineRule="auto"/>
      </w:pPr>
      <w:r>
        <w:separator/>
      </w:r>
    </w:p>
  </w:endnote>
  <w:endnote w:type="continuationSeparator" w:id="0">
    <w:p w:rsidR="004936C9" w:rsidRDefault="00493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diaUPC">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6C9" w:rsidRDefault="004936C9">
      <w:pPr>
        <w:spacing w:after="0" w:line="240" w:lineRule="auto"/>
      </w:pPr>
      <w:r>
        <w:separator/>
      </w:r>
    </w:p>
  </w:footnote>
  <w:footnote w:type="continuationSeparator" w:id="0">
    <w:p w:rsidR="004936C9" w:rsidRDefault="004936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08F" w:rsidRDefault="002F4E86">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-163241</wp:posOffset>
          </wp:positionV>
          <wp:extent cx="898525" cy="691515"/>
          <wp:effectExtent l="0" t="0" r="0" b="0"/>
          <wp:wrapSquare wrapText="bothSides" distT="0" distB="0" distL="114300" distR="114300"/>
          <wp:docPr id="1" name="image1.jpg" descr="RS Logo-TSD"/>
          <wp:cNvGraphicFramePr/>
          <a:graphic xmlns:a="http://schemas.openxmlformats.org/drawingml/2006/main">
            <a:graphicData uri="http://schemas.openxmlformats.org/drawingml/2006/picture">
              <pic:pic xmlns:pic="http://schemas.openxmlformats.org/drawingml/2006/picture">
                <pic:nvPicPr>
                  <pic:cNvPr id="0" name="image1.jpg" descr="RS Logo-TSD"/>
                  <pic:cNvPicPr preferRelativeResize="0"/>
                </pic:nvPicPr>
                <pic:blipFill>
                  <a:blip r:embed="rId1"/>
                  <a:srcRect/>
                  <a:stretch>
                    <a:fillRect/>
                  </a:stretch>
                </pic:blipFill>
                <pic:spPr>
                  <a:xfrm>
                    <a:off x="0" y="0"/>
                    <a:ext cx="898525" cy="69151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E44557"/>
    <w:multiLevelType w:val="hybridMultilevel"/>
    <w:tmpl w:val="A8F2F556"/>
    <w:lvl w:ilvl="0" w:tplc="DB6091B0">
      <w:numFmt w:val="bullet"/>
      <w:lvlText w:val="-"/>
      <w:lvlJc w:val="left"/>
      <w:pPr>
        <w:ind w:left="4680" w:hanging="360"/>
      </w:pPr>
      <w:rPr>
        <w:rFonts w:ascii="CordiaUPC" w:eastAsia="CordiaUPC" w:hAnsi="CordiaUPC" w:cs="CordiaUPC"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
    <w:nsid w:val="344B6CB7"/>
    <w:multiLevelType w:val="hybridMultilevel"/>
    <w:tmpl w:val="07103876"/>
    <w:lvl w:ilvl="0" w:tplc="A0627B12">
      <w:numFmt w:val="bullet"/>
      <w:lvlText w:val="-"/>
      <w:lvlJc w:val="left"/>
      <w:pPr>
        <w:ind w:left="4680" w:hanging="360"/>
      </w:pPr>
      <w:rPr>
        <w:rFonts w:ascii="CordiaUPC" w:eastAsia="CordiaUPC" w:hAnsi="CordiaUPC" w:cs="CordiaUPC"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08F"/>
    <w:rsid w:val="001A1E49"/>
    <w:rsid w:val="001F3272"/>
    <w:rsid w:val="001F5534"/>
    <w:rsid w:val="002F4E86"/>
    <w:rsid w:val="004640F9"/>
    <w:rsid w:val="004936C9"/>
    <w:rsid w:val="004B6C36"/>
    <w:rsid w:val="004D708F"/>
    <w:rsid w:val="00506E51"/>
    <w:rsid w:val="005E71BC"/>
    <w:rsid w:val="00851EC0"/>
    <w:rsid w:val="009F584D"/>
    <w:rsid w:val="00A560D0"/>
    <w:rsid w:val="00D64F33"/>
    <w:rsid w:val="00E7788F"/>
    <w:rsid w:val="00FF723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C251C9-5B62-4AF1-A619-EA5F2C26F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4640F9"/>
    <w:pPr>
      <w:ind w:left="720"/>
      <w:contextualSpacing/>
    </w:pPr>
    <w:rPr>
      <w:rFonts w:cs="Angsana New"/>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6038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735</Words>
  <Characters>4193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Pattaraprapa</dc:creator>
  <cp:lastModifiedBy>Pattaraprapa</cp:lastModifiedBy>
  <cp:revision>2</cp:revision>
  <dcterms:created xsi:type="dcterms:W3CDTF">2020-02-03T06:10:00Z</dcterms:created>
  <dcterms:modified xsi:type="dcterms:W3CDTF">2020-02-03T06:10:00Z</dcterms:modified>
</cp:coreProperties>
</file>