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93152" w14:textId="2099DBAB" w:rsidR="00A00700" w:rsidRPr="006511BE" w:rsidRDefault="00A00700" w:rsidP="006511BE">
      <w:pPr>
        <w:spacing w:after="0" w:line="240" w:lineRule="auto"/>
        <w:jc w:val="right"/>
        <w:rPr>
          <w:rFonts w:asciiTheme="minorBidi" w:hAnsiTheme="minorBidi"/>
          <w:sz w:val="32"/>
          <w:szCs w:val="32"/>
        </w:rPr>
      </w:pPr>
      <w:r w:rsidRPr="006511BE">
        <w:rPr>
          <w:rFonts w:asciiTheme="minorBidi" w:hAnsiTheme="minorBidi"/>
          <w:sz w:val="32"/>
          <w:szCs w:val="32"/>
        </w:rPr>
        <w:t>PR News</w:t>
      </w:r>
    </w:p>
    <w:p w14:paraId="498CF7A7" w14:textId="5D36868C" w:rsidR="00A00700" w:rsidRPr="006511BE" w:rsidRDefault="00A00700" w:rsidP="006511BE">
      <w:pPr>
        <w:spacing w:after="0" w:line="240" w:lineRule="auto"/>
        <w:jc w:val="right"/>
        <w:rPr>
          <w:rFonts w:asciiTheme="minorBidi" w:hAnsiTheme="minorBidi"/>
          <w:sz w:val="32"/>
          <w:szCs w:val="32"/>
        </w:rPr>
      </w:pPr>
      <w:r w:rsidRPr="006511BE">
        <w:rPr>
          <w:rFonts w:asciiTheme="minorBidi" w:hAnsiTheme="minorBidi"/>
          <w:sz w:val="32"/>
          <w:szCs w:val="32"/>
        </w:rPr>
        <w:t>1 February 2021</w:t>
      </w:r>
    </w:p>
    <w:p w14:paraId="5567847E" w14:textId="77777777" w:rsidR="006B7983" w:rsidRPr="006511BE" w:rsidRDefault="006B7983" w:rsidP="006511BE">
      <w:pPr>
        <w:spacing w:after="0" w:line="240" w:lineRule="auto"/>
        <w:jc w:val="center"/>
        <w:rPr>
          <w:rFonts w:asciiTheme="minorBidi" w:hAnsiTheme="minorBidi"/>
          <w:sz w:val="32"/>
          <w:szCs w:val="32"/>
        </w:rPr>
      </w:pPr>
    </w:p>
    <w:p w14:paraId="40321B9D" w14:textId="7623ABB8" w:rsidR="006B7983" w:rsidRPr="006511BE" w:rsidRDefault="00A00700" w:rsidP="006511BE">
      <w:pPr>
        <w:spacing w:after="0" w:line="240" w:lineRule="auto"/>
        <w:jc w:val="center"/>
        <w:rPr>
          <w:rFonts w:asciiTheme="minorBidi" w:hAnsiTheme="minorBidi"/>
          <w:b/>
          <w:bCs/>
          <w:sz w:val="36"/>
          <w:szCs w:val="36"/>
        </w:rPr>
      </w:pPr>
      <w:r w:rsidRPr="006511BE">
        <w:rPr>
          <w:rFonts w:asciiTheme="minorBidi" w:hAnsiTheme="minorBidi"/>
          <w:b/>
          <w:bCs/>
          <w:sz w:val="36"/>
          <w:szCs w:val="36"/>
        </w:rPr>
        <w:t xml:space="preserve">RS Group by </w:t>
      </w:r>
      <w:proofErr w:type="spellStart"/>
      <w:r w:rsidRPr="006511BE">
        <w:rPr>
          <w:rFonts w:asciiTheme="minorBidi" w:hAnsiTheme="minorBidi"/>
          <w:b/>
          <w:bCs/>
          <w:sz w:val="36"/>
          <w:szCs w:val="36"/>
        </w:rPr>
        <w:t>Lifestar</w:t>
      </w:r>
      <w:proofErr w:type="spellEnd"/>
      <w:r w:rsidRPr="006511BE">
        <w:rPr>
          <w:rFonts w:asciiTheme="minorBidi" w:hAnsiTheme="minorBidi"/>
          <w:b/>
          <w:bCs/>
          <w:sz w:val="36"/>
          <w:szCs w:val="36"/>
        </w:rPr>
        <w:t xml:space="preserve"> </w:t>
      </w:r>
      <w:r w:rsidR="006B7983" w:rsidRPr="006511BE">
        <w:rPr>
          <w:rFonts w:asciiTheme="minorBidi" w:hAnsiTheme="minorBidi"/>
          <w:b/>
          <w:bCs/>
          <w:sz w:val="36"/>
          <w:szCs w:val="36"/>
        </w:rPr>
        <w:t xml:space="preserve">partners with allies applying for </w:t>
      </w:r>
      <w:r w:rsidR="00A25856" w:rsidRPr="006511BE">
        <w:rPr>
          <w:rFonts w:asciiTheme="minorBidi" w:hAnsiTheme="minorBidi"/>
          <w:b/>
          <w:bCs/>
          <w:sz w:val="36"/>
          <w:szCs w:val="36"/>
        </w:rPr>
        <w:t>hemp</w:t>
      </w:r>
      <w:r w:rsidR="006B7983" w:rsidRPr="006511BE">
        <w:rPr>
          <w:rFonts w:asciiTheme="minorBidi" w:hAnsiTheme="minorBidi"/>
          <w:b/>
          <w:bCs/>
          <w:sz w:val="36"/>
          <w:szCs w:val="36"/>
        </w:rPr>
        <w:t xml:space="preserve"> manufacturer</w:t>
      </w:r>
    </w:p>
    <w:p w14:paraId="2F462D8B" w14:textId="0220200C" w:rsidR="006B7983" w:rsidRPr="006511BE" w:rsidRDefault="006B7983" w:rsidP="006511BE">
      <w:pPr>
        <w:spacing w:after="0" w:line="240" w:lineRule="auto"/>
        <w:jc w:val="center"/>
        <w:rPr>
          <w:rFonts w:asciiTheme="minorBidi" w:hAnsiTheme="minorBidi"/>
          <w:b/>
          <w:bCs/>
          <w:sz w:val="36"/>
          <w:szCs w:val="36"/>
        </w:rPr>
      </w:pPr>
      <w:r w:rsidRPr="006511BE">
        <w:rPr>
          <w:rFonts w:asciiTheme="minorBidi" w:hAnsiTheme="minorBidi"/>
          <w:b/>
          <w:bCs/>
          <w:sz w:val="36"/>
          <w:szCs w:val="36"/>
        </w:rPr>
        <w:t xml:space="preserve">RS Mall has </w:t>
      </w:r>
      <w:r w:rsidR="00A01196" w:rsidRPr="006511BE">
        <w:rPr>
          <w:rFonts w:asciiTheme="minorBidi" w:hAnsiTheme="minorBidi"/>
          <w:b/>
          <w:bCs/>
          <w:sz w:val="36"/>
          <w:szCs w:val="36"/>
        </w:rPr>
        <w:t>the</w:t>
      </w:r>
      <w:r w:rsidRPr="006511BE">
        <w:rPr>
          <w:rFonts w:asciiTheme="minorBidi" w:hAnsiTheme="minorBidi"/>
          <w:b/>
          <w:bCs/>
          <w:sz w:val="36"/>
          <w:szCs w:val="36"/>
        </w:rPr>
        <w:t xml:space="preserve"> for</w:t>
      </w:r>
      <w:bookmarkStart w:id="0" w:name="_GoBack"/>
      <w:bookmarkEnd w:id="0"/>
      <w:r w:rsidRPr="006511BE">
        <w:rPr>
          <w:rFonts w:asciiTheme="minorBidi" w:hAnsiTheme="minorBidi"/>
          <w:b/>
          <w:bCs/>
          <w:sz w:val="36"/>
          <w:szCs w:val="36"/>
        </w:rPr>
        <w:t>esight to multiply sales, preparing all-in pro-active plans</w:t>
      </w:r>
    </w:p>
    <w:p w14:paraId="25BA0295" w14:textId="6C01E15F" w:rsidR="006B7983" w:rsidRPr="006511BE" w:rsidRDefault="006B7983" w:rsidP="006511BE">
      <w:pPr>
        <w:spacing w:after="0" w:line="240" w:lineRule="auto"/>
        <w:rPr>
          <w:rFonts w:asciiTheme="minorBidi" w:hAnsiTheme="minorBidi"/>
          <w:sz w:val="32"/>
          <w:szCs w:val="32"/>
        </w:rPr>
      </w:pPr>
    </w:p>
    <w:p w14:paraId="1F2FF226" w14:textId="27F5E09B" w:rsidR="006B7983" w:rsidRPr="006511BE" w:rsidRDefault="006B7983" w:rsidP="006511BE">
      <w:pPr>
        <w:spacing w:after="0" w:line="240" w:lineRule="auto"/>
        <w:jc w:val="both"/>
        <w:rPr>
          <w:rFonts w:asciiTheme="minorBidi" w:hAnsiTheme="minorBidi"/>
          <w:sz w:val="32"/>
          <w:szCs w:val="32"/>
        </w:rPr>
      </w:pPr>
      <w:r w:rsidRPr="006511BE">
        <w:rPr>
          <w:rFonts w:asciiTheme="minorBidi" w:hAnsiTheme="minorBidi"/>
          <w:sz w:val="32"/>
          <w:szCs w:val="32"/>
        </w:rPr>
        <w:t xml:space="preserve">When the Ministry of Public Health lifts a ban on </w:t>
      </w:r>
      <w:r w:rsidR="00A25856" w:rsidRPr="006511BE">
        <w:rPr>
          <w:rFonts w:asciiTheme="minorBidi" w:hAnsiTheme="minorBidi"/>
          <w:sz w:val="32"/>
          <w:szCs w:val="32"/>
        </w:rPr>
        <w:t>hemp</w:t>
      </w:r>
      <w:r w:rsidRPr="006511BE">
        <w:rPr>
          <w:rFonts w:asciiTheme="minorBidi" w:hAnsiTheme="minorBidi"/>
          <w:sz w:val="32"/>
          <w:szCs w:val="32"/>
        </w:rPr>
        <w:t xml:space="preserve"> and allows its commercial use, </w:t>
      </w:r>
      <w:proofErr w:type="spellStart"/>
      <w:r w:rsidRPr="006511BE">
        <w:rPr>
          <w:rFonts w:asciiTheme="minorBidi" w:hAnsiTheme="minorBidi"/>
          <w:b/>
          <w:bCs/>
          <w:sz w:val="32"/>
          <w:szCs w:val="32"/>
        </w:rPr>
        <w:t>Lifestar</w:t>
      </w:r>
      <w:proofErr w:type="spellEnd"/>
      <w:r w:rsidRPr="006511BE">
        <w:rPr>
          <w:rFonts w:asciiTheme="minorBidi" w:hAnsiTheme="minorBidi"/>
          <w:b/>
          <w:bCs/>
          <w:sz w:val="32"/>
          <w:szCs w:val="32"/>
        </w:rPr>
        <w:t xml:space="preserve"> Co., Ltd</w:t>
      </w:r>
      <w:r w:rsidRPr="006511BE">
        <w:rPr>
          <w:rFonts w:asciiTheme="minorBidi" w:hAnsiTheme="minorBidi"/>
          <w:sz w:val="32"/>
          <w:szCs w:val="32"/>
        </w:rPr>
        <w:t xml:space="preserve">., a subsidiary of </w:t>
      </w:r>
      <w:r w:rsidRPr="006511BE">
        <w:rPr>
          <w:rFonts w:asciiTheme="minorBidi" w:hAnsiTheme="minorBidi"/>
          <w:b/>
          <w:bCs/>
          <w:sz w:val="32"/>
          <w:szCs w:val="32"/>
        </w:rPr>
        <w:t>RS Group</w:t>
      </w:r>
      <w:r w:rsidRPr="006511BE">
        <w:rPr>
          <w:rFonts w:asciiTheme="minorBidi" w:hAnsiTheme="minorBidi"/>
          <w:sz w:val="32"/>
          <w:szCs w:val="32"/>
        </w:rPr>
        <w:t xml:space="preserve"> and a global leader in innovative and cosmetic products, and </w:t>
      </w:r>
      <w:r w:rsidRPr="006511BE">
        <w:rPr>
          <w:rFonts w:asciiTheme="minorBidi" w:hAnsiTheme="minorBidi"/>
          <w:b/>
          <w:bCs/>
          <w:sz w:val="32"/>
          <w:szCs w:val="32"/>
        </w:rPr>
        <w:t>RS Mall</w:t>
      </w:r>
      <w:r w:rsidRPr="006511BE">
        <w:rPr>
          <w:rFonts w:asciiTheme="minorBidi" w:hAnsiTheme="minorBidi"/>
          <w:sz w:val="32"/>
          <w:szCs w:val="32"/>
        </w:rPr>
        <w:t xml:space="preserve"> as the all-inclusive platform that sells health and well-being products and services declares their preparedness to establish partnerships with allies to manage</w:t>
      </w:r>
      <w:r w:rsidR="002327C2" w:rsidRPr="006511BE">
        <w:rPr>
          <w:rFonts w:asciiTheme="minorBidi" w:hAnsiTheme="minorBidi"/>
          <w:sz w:val="32"/>
          <w:szCs w:val="32"/>
        </w:rPr>
        <w:t xml:space="preserve"> the upstream – downstream production and distribution</w:t>
      </w:r>
      <w:r w:rsidRPr="006511BE">
        <w:rPr>
          <w:rFonts w:asciiTheme="minorBidi" w:hAnsiTheme="minorBidi"/>
          <w:sz w:val="32"/>
          <w:szCs w:val="32"/>
        </w:rPr>
        <w:t xml:space="preserve"> skin</w:t>
      </w:r>
      <w:r w:rsidR="00A01196" w:rsidRPr="006511BE">
        <w:rPr>
          <w:rFonts w:asciiTheme="minorBidi" w:hAnsiTheme="minorBidi"/>
          <w:sz w:val="32"/>
          <w:szCs w:val="32"/>
        </w:rPr>
        <w:t xml:space="preserve"> </w:t>
      </w:r>
      <w:r w:rsidRPr="006511BE">
        <w:rPr>
          <w:rFonts w:asciiTheme="minorBidi" w:hAnsiTheme="minorBidi"/>
          <w:sz w:val="32"/>
          <w:szCs w:val="32"/>
        </w:rPr>
        <w:t xml:space="preserve">care, beverages, and supplementary food products with </w:t>
      </w:r>
      <w:r w:rsidR="00A25856" w:rsidRPr="006511BE">
        <w:rPr>
          <w:rFonts w:asciiTheme="minorBidi" w:hAnsiTheme="minorBidi"/>
          <w:sz w:val="32"/>
          <w:szCs w:val="32"/>
        </w:rPr>
        <w:t>hemp</w:t>
      </w:r>
      <w:r w:rsidRPr="006511BE">
        <w:rPr>
          <w:rFonts w:asciiTheme="minorBidi" w:hAnsiTheme="minorBidi"/>
          <w:sz w:val="32"/>
          <w:szCs w:val="32"/>
        </w:rPr>
        <w:t xml:space="preserve"> as an ingredient</w:t>
      </w:r>
      <w:r w:rsidR="002327C2" w:rsidRPr="006511BE">
        <w:rPr>
          <w:rFonts w:asciiTheme="minorBidi" w:hAnsiTheme="minorBidi"/>
          <w:sz w:val="32"/>
          <w:szCs w:val="32"/>
        </w:rPr>
        <w:t>. The distribution of the products via all available platforms will push the sales toward the company’s target.</w:t>
      </w:r>
    </w:p>
    <w:p w14:paraId="6DC3AA3D" w14:textId="2825DA4C" w:rsidR="00136D3F" w:rsidRPr="006511BE" w:rsidRDefault="00136D3F" w:rsidP="006511BE">
      <w:pPr>
        <w:spacing w:before="240" w:after="0" w:line="240" w:lineRule="auto"/>
        <w:jc w:val="both"/>
        <w:rPr>
          <w:rFonts w:asciiTheme="minorBidi" w:hAnsiTheme="minorBidi"/>
          <w:sz w:val="32"/>
          <w:szCs w:val="32"/>
        </w:rPr>
      </w:pPr>
      <w:r w:rsidRPr="006511BE">
        <w:rPr>
          <w:rFonts w:asciiTheme="minorBidi" w:hAnsiTheme="minorBidi"/>
          <w:b/>
          <w:bCs/>
          <w:sz w:val="32"/>
          <w:szCs w:val="32"/>
        </w:rPr>
        <w:t xml:space="preserve">Mr. </w:t>
      </w:r>
      <w:proofErr w:type="spellStart"/>
      <w:r w:rsidRPr="006511BE">
        <w:rPr>
          <w:rFonts w:asciiTheme="minorBidi" w:hAnsiTheme="minorBidi"/>
          <w:b/>
          <w:bCs/>
          <w:sz w:val="32"/>
          <w:szCs w:val="32"/>
        </w:rPr>
        <w:t>Surachai</w:t>
      </w:r>
      <w:proofErr w:type="spellEnd"/>
      <w:r w:rsidRPr="006511BE">
        <w:rPr>
          <w:rFonts w:asciiTheme="minorBidi" w:hAnsiTheme="minorBidi"/>
          <w:b/>
          <w:bCs/>
          <w:sz w:val="32"/>
          <w:szCs w:val="32"/>
        </w:rPr>
        <w:t xml:space="preserve"> </w:t>
      </w:r>
      <w:proofErr w:type="spellStart"/>
      <w:r w:rsidRPr="006511BE">
        <w:rPr>
          <w:rFonts w:asciiTheme="minorBidi" w:hAnsiTheme="minorBidi"/>
          <w:b/>
          <w:bCs/>
          <w:sz w:val="32"/>
          <w:szCs w:val="32"/>
        </w:rPr>
        <w:t>Chetchotisak</w:t>
      </w:r>
      <w:proofErr w:type="spellEnd"/>
      <w:r w:rsidRPr="006511BE">
        <w:rPr>
          <w:rFonts w:asciiTheme="minorBidi" w:hAnsiTheme="minorBidi"/>
          <w:sz w:val="32"/>
          <w:szCs w:val="32"/>
        </w:rPr>
        <w:t>, Chief Executive Officer of RS Group</w:t>
      </w:r>
      <w:r w:rsidR="004E598F" w:rsidRPr="006511BE">
        <w:rPr>
          <w:rFonts w:asciiTheme="minorBidi" w:hAnsiTheme="minorBidi"/>
          <w:sz w:val="32"/>
          <w:szCs w:val="32"/>
        </w:rPr>
        <w:t>, revealed that “</w:t>
      </w:r>
      <w:proofErr w:type="spellStart"/>
      <w:r w:rsidR="004E598F" w:rsidRPr="006511BE">
        <w:rPr>
          <w:rFonts w:asciiTheme="minorBidi" w:hAnsiTheme="minorBidi"/>
          <w:sz w:val="32"/>
          <w:szCs w:val="32"/>
        </w:rPr>
        <w:t>Lifestar</w:t>
      </w:r>
      <w:proofErr w:type="spellEnd"/>
      <w:r w:rsidR="004E598F" w:rsidRPr="006511BE">
        <w:rPr>
          <w:rFonts w:asciiTheme="minorBidi" w:hAnsiTheme="minorBidi"/>
          <w:sz w:val="32"/>
          <w:szCs w:val="32"/>
        </w:rPr>
        <w:t xml:space="preserve"> as a subsidiary of RS Group is interested in </w:t>
      </w:r>
      <w:r w:rsidR="00A25856" w:rsidRPr="006511BE">
        <w:rPr>
          <w:rFonts w:asciiTheme="minorBidi" w:hAnsiTheme="minorBidi"/>
          <w:sz w:val="32"/>
          <w:szCs w:val="32"/>
        </w:rPr>
        <w:t>hemp</w:t>
      </w:r>
      <w:r w:rsidR="004E598F" w:rsidRPr="006511BE">
        <w:rPr>
          <w:rFonts w:asciiTheme="minorBidi" w:hAnsiTheme="minorBidi"/>
          <w:sz w:val="32"/>
          <w:szCs w:val="32"/>
        </w:rPr>
        <w:t xml:space="preserve"> and has been doing research about it, especially the </w:t>
      </w:r>
      <w:r w:rsidR="00A25856" w:rsidRPr="006511BE">
        <w:rPr>
          <w:rFonts w:asciiTheme="minorBidi" w:hAnsiTheme="minorBidi"/>
          <w:sz w:val="32"/>
          <w:szCs w:val="32"/>
        </w:rPr>
        <w:t>hemp</w:t>
      </w:r>
      <w:r w:rsidR="004E598F" w:rsidRPr="006511BE">
        <w:rPr>
          <w:rFonts w:asciiTheme="minorBidi" w:hAnsiTheme="minorBidi"/>
          <w:sz w:val="32"/>
          <w:szCs w:val="32"/>
        </w:rPr>
        <w:t xml:space="preserve"> processing and usage to add the value to health products. For example, the buds can be made into medicine and </w:t>
      </w:r>
      <w:r w:rsidR="00A25856" w:rsidRPr="006511BE">
        <w:rPr>
          <w:rFonts w:asciiTheme="minorBidi" w:hAnsiTheme="minorBidi"/>
          <w:sz w:val="32"/>
          <w:szCs w:val="32"/>
        </w:rPr>
        <w:t>hemp</w:t>
      </w:r>
      <w:r w:rsidR="004E598F" w:rsidRPr="006511BE">
        <w:rPr>
          <w:rFonts w:asciiTheme="minorBidi" w:hAnsiTheme="minorBidi"/>
          <w:sz w:val="32"/>
          <w:szCs w:val="32"/>
        </w:rPr>
        <w:t xml:space="preserve"> extract. The leaves can be made into food, herbal products, and cosmetics. Oil from </w:t>
      </w:r>
      <w:r w:rsidR="00A25856" w:rsidRPr="006511BE">
        <w:rPr>
          <w:rFonts w:asciiTheme="minorBidi" w:hAnsiTheme="minorBidi"/>
          <w:sz w:val="32"/>
          <w:szCs w:val="32"/>
        </w:rPr>
        <w:t>hemp</w:t>
      </w:r>
      <w:r w:rsidR="004E598F" w:rsidRPr="006511BE">
        <w:rPr>
          <w:rFonts w:asciiTheme="minorBidi" w:hAnsiTheme="minorBidi"/>
          <w:sz w:val="32"/>
          <w:szCs w:val="32"/>
        </w:rPr>
        <w:t xml:space="preserve"> seeds can be used as an ingredient in supplementary food, herbal products, and cosmetics. </w:t>
      </w:r>
      <w:r w:rsidR="00A01196" w:rsidRPr="006511BE">
        <w:rPr>
          <w:rFonts w:asciiTheme="minorBidi" w:hAnsiTheme="minorBidi"/>
          <w:sz w:val="32"/>
          <w:szCs w:val="32"/>
        </w:rPr>
        <w:t>The e</w:t>
      </w:r>
      <w:r w:rsidR="004E598F" w:rsidRPr="006511BE">
        <w:rPr>
          <w:rFonts w:asciiTheme="minorBidi" w:hAnsiTheme="minorBidi"/>
          <w:sz w:val="32"/>
          <w:szCs w:val="32"/>
        </w:rPr>
        <w:t xml:space="preserve">ssence </w:t>
      </w:r>
      <w:r w:rsidR="00A01196" w:rsidRPr="006511BE">
        <w:rPr>
          <w:rFonts w:asciiTheme="minorBidi" w:hAnsiTheme="minorBidi"/>
          <w:sz w:val="32"/>
          <w:szCs w:val="32"/>
        </w:rPr>
        <w:t>of</w:t>
      </w:r>
      <w:r w:rsidR="004E598F" w:rsidRPr="006511BE">
        <w:rPr>
          <w:rFonts w:asciiTheme="minorBidi" w:hAnsiTheme="minorBidi"/>
          <w:sz w:val="32"/>
          <w:szCs w:val="32"/>
        </w:rPr>
        <w:t xml:space="preserve"> </w:t>
      </w:r>
      <w:r w:rsidR="00A25856" w:rsidRPr="006511BE">
        <w:rPr>
          <w:rFonts w:asciiTheme="minorBidi" w:hAnsiTheme="minorBidi"/>
          <w:sz w:val="32"/>
          <w:szCs w:val="32"/>
        </w:rPr>
        <w:t>hemp</w:t>
      </w:r>
      <w:r w:rsidR="004E598F" w:rsidRPr="006511BE">
        <w:rPr>
          <w:rFonts w:asciiTheme="minorBidi" w:hAnsiTheme="minorBidi"/>
          <w:sz w:val="32"/>
          <w:szCs w:val="32"/>
        </w:rPr>
        <w:t xml:space="preserve"> can be used in beverages, cosmetics, and herbal products. So far, we have been preparing and collaborating with top </w:t>
      </w:r>
      <w:proofErr w:type="spellStart"/>
      <w:r w:rsidR="006511BE" w:rsidRPr="006511BE">
        <w:rPr>
          <w:rFonts w:asciiTheme="minorBidi" w:hAnsiTheme="minorBidi"/>
          <w:sz w:val="32"/>
          <w:szCs w:val="32"/>
        </w:rPr>
        <w:t>laboratorys</w:t>
      </w:r>
      <w:proofErr w:type="spellEnd"/>
      <w:r w:rsidR="004E598F" w:rsidRPr="006511BE">
        <w:rPr>
          <w:rFonts w:asciiTheme="minorBidi" w:hAnsiTheme="minorBidi"/>
          <w:sz w:val="32"/>
          <w:szCs w:val="32"/>
        </w:rPr>
        <w:t xml:space="preserve"> to originate the formula to develop innovative products of skincare, drinks, and supplementary food. Also, we have discussed with allies who </w:t>
      </w:r>
      <w:r w:rsidR="00C034C8" w:rsidRPr="006511BE">
        <w:rPr>
          <w:rFonts w:asciiTheme="minorBidi" w:hAnsiTheme="minorBidi"/>
          <w:sz w:val="32"/>
          <w:szCs w:val="32"/>
        </w:rPr>
        <w:t xml:space="preserve">grow </w:t>
      </w:r>
      <w:r w:rsidR="00A25856" w:rsidRPr="006511BE">
        <w:rPr>
          <w:rFonts w:asciiTheme="minorBidi" w:hAnsiTheme="minorBidi"/>
          <w:sz w:val="32"/>
          <w:szCs w:val="32"/>
        </w:rPr>
        <w:t>hemp</w:t>
      </w:r>
      <w:r w:rsidR="00C034C8" w:rsidRPr="006511BE">
        <w:rPr>
          <w:rFonts w:asciiTheme="minorBidi" w:hAnsiTheme="minorBidi"/>
          <w:sz w:val="32"/>
          <w:szCs w:val="32"/>
        </w:rPr>
        <w:t xml:space="preserve"> for commercial purpose</w:t>
      </w:r>
      <w:r w:rsidR="00A01196" w:rsidRPr="006511BE">
        <w:rPr>
          <w:rFonts w:asciiTheme="minorBidi" w:hAnsiTheme="minorBidi"/>
          <w:sz w:val="32"/>
          <w:szCs w:val="32"/>
        </w:rPr>
        <w:t>s</w:t>
      </w:r>
      <w:r w:rsidR="00C034C8" w:rsidRPr="006511BE">
        <w:rPr>
          <w:rFonts w:asciiTheme="minorBidi" w:hAnsiTheme="minorBidi"/>
          <w:sz w:val="32"/>
          <w:szCs w:val="32"/>
        </w:rPr>
        <w:t xml:space="preserve">, </w:t>
      </w:r>
      <w:r w:rsidR="00A25856" w:rsidRPr="006511BE">
        <w:rPr>
          <w:rFonts w:asciiTheme="minorBidi" w:hAnsiTheme="minorBidi"/>
          <w:sz w:val="32"/>
          <w:szCs w:val="32"/>
        </w:rPr>
        <w:t>hemp</w:t>
      </w:r>
      <w:r w:rsidR="00C034C8" w:rsidRPr="006511BE">
        <w:rPr>
          <w:rFonts w:asciiTheme="minorBidi" w:hAnsiTheme="minorBidi"/>
          <w:sz w:val="32"/>
          <w:szCs w:val="32"/>
        </w:rPr>
        <w:t xml:space="preserve"> distilleries, and manufacturers. Rest assured that RS and our allies have long been planning</w:t>
      </w:r>
      <w:r w:rsidR="00A01196" w:rsidRPr="006511BE">
        <w:rPr>
          <w:rFonts w:asciiTheme="minorBidi" w:hAnsiTheme="minorBidi"/>
          <w:sz w:val="32"/>
          <w:szCs w:val="32"/>
        </w:rPr>
        <w:t>,</w:t>
      </w:r>
      <w:r w:rsidR="00C034C8" w:rsidRPr="006511BE">
        <w:rPr>
          <w:rFonts w:asciiTheme="minorBidi" w:hAnsiTheme="minorBidi"/>
          <w:sz w:val="32"/>
          <w:szCs w:val="32"/>
        </w:rPr>
        <w:t xml:space="preserve"> and we are ready for the production and distribution immediately.”</w:t>
      </w:r>
    </w:p>
    <w:p w14:paraId="733DC9F4" w14:textId="3CD59293" w:rsidR="00C034C8" w:rsidRPr="006511BE" w:rsidRDefault="00C034C8" w:rsidP="006511BE">
      <w:pPr>
        <w:spacing w:before="240" w:after="0" w:line="240" w:lineRule="auto"/>
        <w:jc w:val="both"/>
        <w:rPr>
          <w:rFonts w:asciiTheme="minorBidi" w:hAnsiTheme="minorBidi"/>
          <w:sz w:val="32"/>
          <w:szCs w:val="32"/>
        </w:rPr>
      </w:pPr>
      <w:r w:rsidRPr="006511BE">
        <w:rPr>
          <w:rFonts w:asciiTheme="minorBidi" w:hAnsiTheme="minorBidi"/>
          <w:sz w:val="32"/>
          <w:szCs w:val="32"/>
        </w:rPr>
        <w:t>In the meantime, RS Mall, the platform that sells health and well-being products and service for everyone</w:t>
      </w:r>
      <w:r w:rsidR="00A01196" w:rsidRPr="006511BE">
        <w:rPr>
          <w:rFonts w:asciiTheme="minorBidi" w:hAnsiTheme="minorBidi"/>
          <w:sz w:val="32"/>
          <w:szCs w:val="32"/>
        </w:rPr>
        <w:t>,</w:t>
      </w:r>
      <w:r w:rsidRPr="006511BE">
        <w:rPr>
          <w:rFonts w:asciiTheme="minorBidi" w:hAnsiTheme="minorBidi"/>
          <w:sz w:val="32"/>
          <w:szCs w:val="32"/>
        </w:rPr>
        <w:t xml:space="preserve"> is preparing to march into the market and boost sales with the following strategies:</w:t>
      </w:r>
    </w:p>
    <w:p w14:paraId="0DC213AB" w14:textId="604C2115" w:rsidR="00C034C8" w:rsidRPr="006511BE" w:rsidRDefault="00C034C8" w:rsidP="006511BE">
      <w:pPr>
        <w:spacing w:after="0" w:line="240" w:lineRule="auto"/>
        <w:jc w:val="both"/>
        <w:rPr>
          <w:rFonts w:asciiTheme="minorBidi" w:hAnsiTheme="minorBidi"/>
          <w:sz w:val="32"/>
          <w:szCs w:val="32"/>
        </w:rPr>
      </w:pPr>
      <w:r w:rsidRPr="006511BE">
        <w:rPr>
          <w:rFonts w:asciiTheme="minorBidi" w:hAnsiTheme="minorBidi"/>
          <w:sz w:val="32"/>
          <w:szCs w:val="32"/>
        </w:rPr>
        <w:lastRenderedPageBreak/>
        <w:t xml:space="preserve">1. RS Mall is known for </w:t>
      </w:r>
      <w:r w:rsidR="00A01196" w:rsidRPr="006511BE">
        <w:rPr>
          <w:rFonts w:asciiTheme="minorBidi" w:hAnsiTheme="minorBidi"/>
          <w:sz w:val="32"/>
          <w:szCs w:val="32"/>
        </w:rPr>
        <w:t xml:space="preserve">its </w:t>
      </w:r>
      <w:r w:rsidRPr="006511BE">
        <w:rPr>
          <w:rFonts w:asciiTheme="minorBidi" w:hAnsiTheme="minorBidi"/>
          <w:sz w:val="32"/>
          <w:szCs w:val="32"/>
        </w:rPr>
        <w:t xml:space="preserve">expertise in making unique stories. </w:t>
      </w:r>
      <w:r w:rsidR="00A25856" w:rsidRPr="006511BE">
        <w:rPr>
          <w:rFonts w:asciiTheme="minorBidi" w:hAnsiTheme="minorBidi"/>
          <w:sz w:val="32"/>
          <w:szCs w:val="32"/>
        </w:rPr>
        <w:t>Hemp</w:t>
      </w:r>
      <w:r w:rsidRPr="006511BE">
        <w:rPr>
          <w:rFonts w:asciiTheme="minorBidi" w:hAnsiTheme="minorBidi"/>
          <w:sz w:val="32"/>
          <w:szCs w:val="32"/>
        </w:rPr>
        <w:t xml:space="preserve"> has complicated details and properties. It can be presented in different ways, such as </w:t>
      </w:r>
      <w:r w:rsidR="002C73EC" w:rsidRPr="006511BE">
        <w:rPr>
          <w:rFonts w:asciiTheme="minorBidi" w:hAnsiTheme="minorBidi"/>
          <w:sz w:val="32"/>
          <w:szCs w:val="32"/>
        </w:rPr>
        <w:t>live demonstration of its usage or having experts to share opinions and insights.</w:t>
      </w:r>
    </w:p>
    <w:p w14:paraId="0244AA77" w14:textId="42246B27" w:rsidR="002C73EC" w:rsidRPr="006511BE" w:rsidRDefault="002C73EC" w:rsidP="006511BE">
      <w:pPr>
        <w:spacing w:after="0" w:line="240" w:lineRule="auto"/>
        <w:jc w:val="both"/>
        <w:rPr>
          <w:rFonts w:asciiTheme="minorBidi" w:hAnsiTheme="minorBidi"/>
          <w:sz w:val="32"/>
          <w:szCs w:val="32"/>
        </w:rPr>
      </w:pPr>
      <w:r w:rsidRPr="006511BE">
        <w:rPr>
          <w:rFonts w:asciiTheme="minorBidi" w:hAnsiTheme="minorBidi"/>
          <w:sz w:val="32"/>
          <w:szCs w:val="32"/>
        </w:rPr>
        <w:t xml:space="preserve">2. </w:t>
      </w:r>
      <w:r w:rsidR="00A25856" w:rsidRPr="006511BE">
        <w:rPr>
          <w:rFonts w:asciiTheme="minorBidi" w:hAnsiTheme="minorBidi"/>
          <w:sz w:val="32"/>
          <w:szCs w:val="32"/>
        </w:rPr>
        <w:t>Hemp</w:t>
      </w:r>
      <w:r w:rsidRPr="006511BE">
        <w:rPr>
          <w:rFonts w:asciiTheme="minorBidi" w:hAnsiTheme="minorBidi"/>
          <w:sz w:val="32"/>
          <w:szCs w:val="32"/>
        </w:rPr>
        <w:t xml:space="preserve"> products can be sold via on-air channels such as Channel 8 and </w:t>
      </w:r>
      <w:r w:rsidR="00A01196" w:rsidRPr="006511BE">
        <w:rPr>
          <w:rFonts w:asciiTheme="minorBidi" w:hAnsiTheme="minorBidi"/>
          <w:sz w:val="32"/>
          <w:szCs w:val="32"/>
        </w:rPr>
        <w:t xml:space="preserve">top </w:t>
      </w:r>
      <w:r w:rsidRPr="006511BE">
        <w:rPr>
          <w:rFonts w:asciiTheme="minorBidi" w:hAnsiTheme="minorBidi"/>
          <w:sz w:val="32"/>
          <w:szCs w:val="32"/>
        </w:rPr>
        <w:t xml:space="preserve">digital TV </w:t>
      </w:r>
      <w:r w:rsidR="00A01196" w:rsidRPr="006511BE">
        <w:rPr>
          <w:rFonts w:asciiTheme="minorBidi" w:hAnsiTheme="minorBidi"/>
          <w:sz w:val="32"/>
          <w:szCs w:val="32"/>
        </w:rPr>
        <w:t>allies</w:t>
      </w:r>
      <w:r w:rsidRPr="006511BE">
        <w:rPr>
          <w:rFonts w:asciiTheme="minorBidi" w:hAnsiTheme="minorBidi"/>
          <w:sz w:val="32"/>
          <w:szCs w:val="32"/>
        </w:rPr>
        <w:t xml:space="preserve">, and online channels like </w:t>
      </w:r>
      <w:hyperlink r:id="rId8" w:history="1">
        <w:r w:rsidRPr="006511BE">
          <w:rPr>
            <w:rStyle w:val="Hyperlink"/>
            <w:rFonts w:asciiTheme="minorBidi" w:hAnsiTheme="minorBidi"/>
            <w:sz w:val="32"/>
            <w:szCs w:val="32"/>
          </w:rPr>
          <w:t>www.rsmall.co.th</w:t>
        </w:r>
      </w:hyperlink>
      <w:r w:rsidRPr="006511BE">
        <w:rPr>
          <w:rFonts w:asciiTheme="minorBidi" w:hAnsiTheme="minorBidi"/>
          <w:sz w:val="32"/>
          <w:szCs w:val="32"/>
        </w:rPr>
        <w:t xml:space="preserve"> and Line @rsmall.</w:t>
      </w:r>
    </w:p>
    <w:p w14:paraId="463974CE" w14:textId="07A4CB7E" w:rsidR="002C73EC" w:rsidRPr="006511BE" w:rsidRDefault="002C73EC" w:rsidP="006511BE">
      <w:pPr>
        <w:spacing w:after="0" w:line="240" w:lineRule="auto"/>
        <w:jc w:val="both"/>
        <w:rPr>
          <w:rFonts w:asciiTheme="minorBidi" w:hAnsiTheme="minorBidi"/>
          <w:sz w:val="32"/>
          <w:szCs w:val="32"/>
        </w:rPr>
      </w:pPr>
      <w:r w:rsidRPr="006511BE">
        <w:rPr>
          <w:rFonts w:asciiTheme="minorBidi" w:hAnsiTheme="minorBidi"/>
          <w:sz w:val="32"/>
          <w:szCs w:val="32"/>
        </w:rPr>
        <w:t xml:space="preserve">3. RS Mall has a team of more than 500 tele-salespersons who have good knowledge </w:t>
      </w:r>
      <w:r w:rsidR="00A01196" w:rsidRPr="006511BE">
        <w:rPr>
          <w:rFonts w:asciiTheme="minorBidi" w:hAnsiTheme="minorBidi"/>
          <w:sz w:val="32"/>
          <w:szCs w:val="32"/>
        </w:rPr>
        <w:t>of</w:t>
      </w:r>
      <w:r w:rsidRPr="006511BE">
        <w:rPr>
          <w:rFonts w:asciiTheme="minorBidi" w:hAnsiTheme="minorBidi"/>
          <w:sz w:val="32"/>
          <w:szCs w:val="32"/>
        </w:rPr>
        <w:t xml:space="preserve"> health products. These professional salespersons are available to present the products and provide assistance to customers around the clock. We also introduce the Data and Voice Analytics technique to analyze customers’ needs.</w:t>
      </w:r>
    </w:p>
    <w:p w14:paraId="75833FAA" w14:textId="7B443798" w:rsidR="002C73EC" w:rsidRPr="006511BE" w:rsidRDefault="002C73EC" w:rsidP="006511BE">
      <w:pPr>
        <w:spacing w:before="240" w:after="0" w:line="240" w:lineRule="auto"/>
        <w:jc w:val="both"/>
        <w:rPr>
          <w:rFonts w:asciiTheme="minorBidi" w:hAnsiTheme="minorBidi"/>
          <w:sz w:val="32"/>
          <w:szCs w:val="32"/>
        </w:rPr>
      </w:pPr>
      <w:r w:rsidRPr="006511BE">
        <w:rPr>
          <w:rFonts w:asciiTheme="minorBidi" w:hAnsiTheme="minorBidi"/>
          <w:sz w:val="32"/>
          <w:szCs w:val="32"/>
        </w:rPr>
        <w:t>“</w:t>
      </w:r>
      <w:r w:rsidR="00A01196" w:rsidRPr="006511BE">
        <w:rPr>
          <w:rFonts w:asciiTheme="minorBidi" w:hAnsiTheme="minorBidi"/>
          <w:sz w:val="32"/>
          <w:szCs w:val="32"/>
        </w:rPr>
        <w:t xml:space="preserve">Currently, RS Mall has a customer base of more than 1.6 million people. We are selling a wide variety of health products. We have received inquiries and attention from customers regarding </w:t>
      </w:r>
      <w:r w:rsidR="00A25856" w:rsidRPr="006511BE">
        <w:rPr>
          <w:rFonts w:asciiTheme="minorBidi" w:hAnsiTheme="minorBidi"/>
          <w:sz w:val="32"/>
          <w:szCs w:val="32"/>
        </w:rPr>
        <w:t>hemp</w:t>
      </w:r>
      <w:r w:rsidR="00A01196" w:rsidRPr="006511BE">
        <w:rPr>
          <w:rFonts w:asciiTheme="minorBidi" w:hAnsiTheme="minorBidi"/>
          <w:sz w:val="32"/>
          <w:szCs w:val="32"/>
        </w:rPr>
        <w:t xml:space="preserve"> via our communication channels. These inquiries are collected and analyzed in order to design the products that satisfy customers’ needs in promoting good health. What we are waiting for right now is the details from the government regarding the legal and safe production and distribution. If </w:t>
      </w:r>
      <w:r w:rsidR="00A25856" w:rsidRPr="006511BE">
        <w:rPr>
          <w:rFonts w:asciiTheme="minorBidi" w:hAnsiTheme="minorBidi"/>
          <w:sz w:val="32"/>
          <w:szCs w:val="32"/>
        </w:rPr>
        <w:t>hemp</w:t>
      </w:r>
      <w:r w:rsidR="00A01196" w:rsidRPr="006511BE">
        <w:rPr>
          <w:rFonts w:asciiTheme="minorBidi" w:hAnsiTheme="minorBidi"/>
          <w:sz w:val="32"/>
          <w:szCs w:val="32"/>
        </w:rPr>
        <w:t xml:space="preserve"> sales are unlocked, we are confident that </w:t>
      </w:r>
      <w:r w:rsidR="00A25856" w:rsidRPr="006511BE">
        <w:rPr>
          <w:rFonts w:asciiTheme="minorBidi" w:hAnsiTheme="minorBidi"/>
          <w:sz w:val="32"/>
          <w:szCs w:val="32"/>
        </w:rPr>
        <w:t>hemp</w:t>
      </w:r>
      <w:r w:rsidR="00A01196" w:rsidRPr="006511BE">
        <w:rPr>
          <w:rFonts w:asciiTheme="minorBidi" w:hAnsiTheme="minorBidi"/>
          <w:sz w:val="32"/>
          <w:szCs w:val="32"/>
        </w:rPr>
        <w:t xml:space="preserve"> products will gain attraction from a number of customers”, Mr. Surachai added at the end.</w:t>
      </w:r>
    </w:p>
    <w:p w14:paraId="4FB80FE2" w14:textId="77777777" w:rsidR="006511BE" w:rsidRDefault="006511BE" w:rsidP="006511BE">
      <w:pPr>
        <w:spacing w:after="0" w:line="240" w:lineRule="auto"/>
        <w:jc w:val="center"/>
        <w:rPr>
          <w:rFonts w:asciiTheme="minorBidi" w:hAnsiTheme="minorBidi"/>
          <w:sz w:val="32"/>
          <w:szCs w:val="32"/>
        </w:rPr>
      </w:pPr>
    </w:p>
    <w:p w14:paraId="3227360D" w14:textId="77777777" w:rsidR="002C73EC" w:rsidRPr="006511BE" w:rsidRDefault="002C73EC" w:rsidP="006511BE">
      <w:pPr>
        <w:spacing w:after="0" w:line="240" w:lineRule="auto"/>
        <w:jc w:val="center"/>
        <w:rPr>
          <w:rFonts w:asciiTheme="minorBidi" w:hAnsiTheme="minorBidi"/>
          <w:sz w:val="32"/>
          <w:szCs w:val="32"/>
        </w:rPr>
      </w:pPr>
      <w:r w:rsidRPr="006511BE">
        <w:rPr>
          <w:rFonts w:asciiTheme="minorBidi" w:hAnsiTheme="minorBidi"/>
          <w:sz w:val="32"/>
          <w:szCs w:val="32"/>
        </w:rPr>
        <w:t>###</w:t>
      </w:r>
    </w:p>
    <w:p w14:paraId="63463E58" w14:textId="77777777" w:rsidR="006511BE" w:rsidRDefault="006511BE" w:rsidP="006511BE">
      <w:pPr>
        <w:pStyle w:val="Body"/>
        <w:spacing w:after="0" w:line="240" w:lineRule="auto"/>
        <w:jc w:val="thaiDistribute"/>
        <w:rPr>
          <w:rFonts w:asciiTheme="minorBidi" w:hAnsiTheme="minorBidi" w:cstheme="minorBidi"/>
          <w:sz w:val="28"/>
          <w:szCs w:val="28"/>
        </w:rPr>
      </w:pPr>
    </w:p>
    <w:p w14:paraId="0BF0AE95" w14:textId="77777777" w:rsidR="006511BE" w:rsidRPr="006511BE" w:rsidRDefault="006511BE" w:rsidP="006511BE">
      <w:pPr>
        <w:pStyle w:val="Body"/>
        <w:spacing w:after="0" w:line="240" w:lineRule="auto"/>
        <w:jc w:val="thaiDistribute"/>
        <w:rPr>
          <w:rFonts w:asciiTheme="minorBidi" w:hAnsiTheme="minorBidi" w:cstheme="minorBidi"/>
          <w:sz w:val="28"/>
          <w:szCs w:val="28"/>
        </w:rPr>
      </w:pPr>
      <w:r w:rsidRPr="006511BE">
        <w:rPr>
          <w:rFonts w:asciiTheme="minorBidi" w:hAnsiTheme="minorBidi" w:cstheme="minorBidi"/>
          <w:sz w:val="28"/>
          <w:szCs w:val="28"/>
        </w:rPr>
        <w:t>Brand and Communications Department of RS Group would like to express our gratitude.</w:t>
      </w:r>
    </w:p>
    <w:p w14:paraId="2B6643FA" w14:textId="77777777" w:rsidR="006511BE" w:rsidRPr="006511BE" w:rsidRDefault="006511BE" w:rsidP="006511BE">
      <w:pPr>
        <w:pStyle w:val="Body"/>
        <w:spacing w:after="0" w:line="240" w:lineRule="auto"/>
        <w:jc w:val="thaiDistribute"/>
        <w:rPr>
          <w:rFonts w:asciiTheme="minorBidi" w:hAnsiTheme="minorBidi" w:cstheme="minorBidi"/>
          <w:sz w:val="28"/>
          <w:szCs w:val="28"/>
        </w:rPr>
      </w:pPr>
      <w:r w:rsidRPr="006511BE">
        <w:rPr>
          <w:rFonts w:asciiTheme="minorBidi" w:hAnsiTheme="minorBidi" w:cstheme="minorBidi"/>
          <w:sz w:val="28"/>
          <w:szCs w:val="28"/>
        </w:rPr>
        <w:t>For more information, please contact Ms. Pattaraprapa (</w:t>
      </w:r>
      <w:proofErr w:type="spellStart"/>
      <w:r w:rsidRPr="006511BE">
        <w:rPr>
          <w:rFonts w:asciiTheme="minorBidi" w:hAnsiTheme="minorBidi" w:cstheme="minorBidi"/>
          <w:sz w:val="28"/>
          <w:szCs w:val="28"/>
        </w:rPr>
        <w:t>Meaw</w:t>
      </w:r>
      <w:proofErr w:type="spellEnd"/>
      <w:r w:rsidRPr="006511BE">
        <w:rPr>
          <w:rFonts w:asciiTheme="minorBidi" w:hAnsiTheme="minorBidi" w:cstheme="minorBidi"/>
          <w:sz w:val="28"/>
          <w:szCs w:val="28"/>
        </w:rPr>
        <w:t>) via mobile: 095-945-4266 or e-mail: info@rs.co.th</w:t>
      </w:r>
      <w:hyperlink r:id="rId9" w:history="1"/>
      <w:r w:rsidRPr="006511BE">
        <w:rPr>
          <w:rFonts w:asciiTheme="minorBidi" w:hAnsiTheme="minorBidi" w:cstheme="minorBidi"/>
          <w:sz w:val="28"/>
          <w:szCs w:val="28"/>
        </w:rPr>
        <w:t xml:space="preserve"> </w:t>
      </w:r>
    </w:p>
    <w:p w14:paraId="18559DC0" w14:textId="0C60B99F" w:rsidR="00674B18" w:rsidRPr="006511BE" w:rsidRDefault="00674B18" w:rsidP="006511BE">
      <w:pPr>
        <w:pStyle w:val="m-139542106956058183s9"/>
        <w:spacing w:before="0" w:beforeAutospacing="0" w:after="0" w:afterAutospacing="0"/>
        <w:ind w:right="1440"/>
        <w:jc w:val="thaiDistribute"/>
        <w:rPr>
          <w:rFonts w:asciiTheme="minorBidi" w:hAnsiTheme="minorBidi" w:cstheme="minorBidi"/>
          <w:sz w:val="32"/>
          <w:szCs w:val="32"/>
        </w:rPr>
      </w:pPr>
    </w:p>
    <w:sectPr w:rsidR="00674B18" w:rsidRPr="006511BE" w:rsidSect="003A573E">
      <w:headerReference w:type="default" r:id="rId10"/>
      <w:pgSz w:w="12240" w:h="15840"/>
      <w:pgMar w:top="1440" w:right="1440" w:bottom="1440"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BE05C" w14:textId="77777777" w:rsidR="001D41C3" w:rsidRDefault="001D41C3" w:rsidP="003A573E">
      <w:pPr>
        <w:spacing w:after="0" w:line="240" w:lineRule="auto"/>
      </w:pPr>
      <w:r>
        <w:separator/>
      </w:r>
    </w:p>
  </w:endnote>
  <w:endnote w:type="continuationSeparator" w:id="0">
    <w:p w14:paraId="02DA5980" w14:textId="77777777" w:rsidR="001D41C3" w:rsidRDefault="001D41C3" w:rsidP="003A5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rirong">
    <w:panose1 w:val="00000500000000000000"/>
    <w:charset w:val="00"/>
    <w:family w:val="auto"/>
    <w:pitch w:val="variable"/>
    <w:sig w:usb0="21000007" w:usb1="00000001" w:usb2="00000000" w:usb3="00000000" w:csb0="00010193"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E0543" w14:textId="77777777" w:rsidR="001D41C3" w:rsidRDefault="001D41C3" w:rsidP="003A573E">
      <w:pPr>
        <w:spacing w:after="0" w:line="240" w:lineRule="auto"/>
      </w:pPr>
      <w:r>
        <w:separator/>
      </w:r>
    </w:p>
  </w:footnote>
  <w:footnote w:type="continuationSeparator" w:id="0">
    <w:p w14:paraId="4E5B437B" w14:textId="77777777" w:rsidR="001D41C3" w:rsidRDefault="001D41C3" w:rsidP="003A57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3890" w14:textId="30BDF4B4" w:rsidR="003A573E" w:rsidRDefault="003A573E" w:rsidP="003A573E">
    <w:pPr>
      <w:pStyle w:val="Header"/>
      <w:tabs>
        <w:tab w:val="clear" w:pos="9360"/>
      </w:tabs>
      <w:ind w:left="-1418" w:right="-1413"/>
    </w:pPr>
    <w:r>
      <w:rPr>
        <w:noProof/>
      </w:rPr>
      <w:drawing>
        <wp:inline distT="0" distB="0" distL="0" distR="0" wp14:anchorId="02616E18" wp14:editId="4201D76F">
          <wp:extent cx="5943600" cy="1279775"/>
          <wp:effectExtent l="0" t="0" r="0" b="0"/>
          <wp:docPr id="5" name="Picture 5" descr="Macintosh HD:Users:apple:Desktop:RS:LOGO_FORMAT:LETTERHEAD:Untitled-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pple:Desktop:RS:LOGO_FORMAT:LETTERHEAD:Untitled-3-1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279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1094"/>
    <w:multiLevelType w:val="hybridMultilevel"/>
    <w:tmpl w:val="66D43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B02392"/>
    <w:multiLevelType w:val="hybridMultilevel"/>
    <w:tmpl w:val="AB02DF2A"/>
    <w:lvl w:ilvl="0" w:tplc="F9C6C8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9459A6"/>
    <w:multiLevelType w:val="hybridMultilevel"/>
    <w:tmpl w:val="A6F46C16"/>
    <w:lvl w:ilvl="0" w:tplc="2C2ABE8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B01339C"/>
    <w:multiLevelType w:val="hybridMultilevel"/>
    <w:tmpl w:val="A98CF480"/>
    <w:lvl w:ilvl="0" w:tplc="D950685A">
      <w:start w:val="11"/>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E32E1D"/>
    <w:multiLevelType w:val="hybridMultilevel"/>
    <w:tmpl w:val="30023898"/>
    <w:lvl w:ilvl="0" w:tplc="4AD8C5F8">
      <w:start w:val="1"/>
      <w:numFmt w:val="decimal"/>
      <w:lvlText w:val="%1."/>
      <w:lvlJc w:val="left"/>
      <w:pPr>
        <w:ind w:left="720" w:hanging="360"/>
      </w:pPr>
      <w:rPr>
        <w:rFonts w:ascii="Trirong" w:hAnsi="Trirong" w:cs="Trirong" w:hint="default"/>
        <w:b w:val="0"/>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A93ED4"/>
    <w:multiLevelType w:val="multilevel"/>
    <w:tmpl w:val="14DA5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7A6679"/>
    <w:multiLevelType w:val="hybridMultilevel"/>
    <w:tmpl w:val="D9D66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171C89"/>
    <w:multiLevelType w:val="hybridMultilevel"/>
    <w:tmpl w:val="8A649392"/>
    <w:lvl w:ilvl="0" w:tplc="C54A23E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D02572F"/>
    <w:multiLevelType w:val="hybridMultilevel"/>
    <w:tmpl w:val="DC4AA614"/>
    <w:lvl w:ilvl="0" w:tplc="4D5EA418">
      <w:start w:val="1"/>
      <w:numFmt w:val="bullet"/>
      <w:lvlText w:val="-"/>
      <w:lvlJc w:val="left"/>
      <w:pPr>
        <w:ind w:left="1080" w:hanging="360"/>
      </w:pPr>
      <w:rPr>
        <w:rFonts w:ascii="CordiaUPC" w:eastAsiaTheme="minorHAnsi" w:hAnsi="CordiaUPC" w:cs="CordiaUP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18276D1"/>
    <w:multiLevelType w:val="hybridMultilevel"/>
    <w:tmpl w:val="E0C0A116"/>
    <w:lvl w:ilvl="0" w:tplc="843A03CC">
      <w:start w:val="3"/>
      <w:numFmt w:val="decimal"/>
      <w:lvlText w:val="%1)"/>
      <w:lvlJc w:val="left"/>
      <w:pPr>
        <w:ind w:left="720" w:hanging="360"/>
      </w:pPr>
      <w:rPr>
        <w:rFonts w:ascii="CordiaUPC" w:eastAsiaTheme="minorHAnsi" w:hAnsi="CordiaUPC" w:cs="CordiaUPC"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C5682E"/>
    <w:multiLevelType w:val="hybridMultilevel"/>
    <w:tmpl w:val="D73815C4"/>
    <w:lvl w:ilvl="0" w:tplc="101C55B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8C2014D"/>
    <w:multiLevelType w:val="hybridMultilevel"/>
    <w:tmpl w:val="47AE4946"/>
    <w:lvl w:ilvl="0" w:tplc="58BA644C">
      <w:start w:val="10"/>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21325B"/>
    <w:multiLevelType w:val="hybridMultilevel"/>
    <w:tmpl w:val="10D2BD96"/>
    <w:lvl w:ilvl="0" w:tplc="CE542396">
      <w:numFmt w:val="bullet"/>
      <w:lvlText w:val="-"/>
      <w:lvlJc w:val="left"/>
      <w:pPr>
        <w:ind w:left="720" w:hanging="360"/>
      </w:pPr>
      <w:rPr>
        <w:rFonts w:ascii="Trirong" w:eastAsiaTheme="minorHAnsi" w:hAnsi="Trirong" w:cs="Triro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10"/>
  </w:num>
  <w:num w:numId="5">
    <w:abstractNumId w:val="7"/>
  </w:num>
  <w:num w:numId="6">
    <w:abstractNumId w:val="2"/>
  </w:num>
  <w:num w:numId="7">
    <w:abstractNumId w:val="12"/>
  </w:num>
  <w:num w:numId="8">
    <w:abstractNumId w:val="8"/>
  </w:num>
  <w:num w:numId="9">
    <w:abstractNumId w:val="11"/>
  </w:num>
  <w:num w:numId="10">
    <w:abstractNumId w:val="9"/>
  </w:num>
  <w:num w:numId="11">
    <w:abstractNumId w:val="4"/>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1N7AwMjM2MbcwNzZT0lEKTi0uzszPAykwqgUA+WGywCwAAAA="/>
  </w:docVars>
  <w:rsids>
    <w:rsidRoot w:val="004F5F01"/>
    <w:rsid w:val="00001C42"/>
    <w:rsid w:val="00013812"/>
    <w:rsid w:val="00014342"/>
    <w:rsid w:val="00016DDF"/>
    <w:rsid w:val="000238BE"/>
    <w:rsid w:val="00026203"/>
    <w:rsid w:val="00041424"/>
    <w:rsid w:val="0004369F"/>
    <w:rsid w:val="00053E9A"/>
    <w:rsid w:val="000623E4"/>
    <w:rsid w:val="000645D2"/>
    <w:rsid w:val="00072240"/>
    <w:rsid w:val="00076CCC"/>
    <w:rsid w:val="00083A59"/>
    <w:rsid w:val="00086445"/>
    <w:rsid w:val="00087263"/>
    <w:rsid w:val="0009680C"/>
    <w:rsid w:val="000B5016"/>
    <w:rsid w:val="000C7F66"/>
    <w:rsid w:val="000D5103"/>
    <w:rsid w:val="000E1287"/>
    <w:rsid w:val="00103BA8"/>
    <w:rsid w:val="0010487A"/>
    <w:rsid w:val="0010698B"/>
    <w:rsid w:val="00124BA5"/>
    <w:rsid w:val="00132EBE"/>
    <w:rsid w:val="00135FF0"/>
    <w:rsid w:val="00136D3F"/>
    <w:rsid w:val="00144896"/>
    <w:rsid w:val="00145AB6"/>
    <w:rsid w:val="00163AF7"/>
    <w:rsid w:val="00170A4C"/>
    <w:rsid w:val="00174A85"/>
    <w:rsid w:val="001751B3"/>
    <w:rsid w:val="00177701"/>
    <w:rsid w:val="001954BB"/>
    <w:rsid w:val="00196738"/>
    <w:rsid w:val="001B265E"/>
    <w:rsid w:val="001B6E16"/>
    <w:rsid w:val="001C51B1"/>
    <w:rsid w:val="001C7275"/>
    <w:rsid w:val="001D3C11"/>
    <w:rsid w:val="001D41C3"/>
    <w:rsid w:val="001D4689"/>
    <w:rsid w:val="001F3474"/>
    <w:rsid w:val="001F5C61"/>
    <w:rsid w:val="00200145"/>
    <w:rsid w:val="00216C0A"/>
    <w:rsid w:val="00220EEE"/>
    <w:rsid w:val="002234D8"/>
    <w:rsid w:val="00226046"/>
    <w:rsid w:val="002327C2"/>
    <w:rsid w:val="00236AE1"/>
    <w:rsid w:val="00244227"/>
    <w:rsid w:val="002649EB"/>
    <w:rsid w:val="00276C5A"/>
    <w:rsid w:val="0029014C"/>
    <w:rsid w:val="002977F0"/>
    <w:rsid w:val="002A6820"/>
    <w:rsid w:val="002B0B72"/>
    <w:rsid w:val="002C5E19"/>
    <w:rsid w:val="002C73EC"/>
    <w:rsid w:val="002D36D6"/>
    <w:rsid w:val="002D7CD5"/>
    <w:rsid w:val="002E5424"/>
    <w:rsid w:val="002F1DC6"/>
    <w:rsid w:val="002F53AC"/>
    <w:rsid w:val="002F6872"/>
    <w:rsid w:val="00300ED9"/>
    <w:rsid w:val="00317644"/>
    <w:rsid w:val="00325379"/>
    <w:rsid w:val="00331C14"/>
    <w:rsid w:val="00332F2A"/>
    <w:rsid w:val="003334D0"/>
    <w:rsid w:val="003368F4"/>
    <w:rsid w:val="00346ED4"/>
    <w:rsid w:val="003522A4"/>
    <w:rsid w:val="00383494"/>
    <w:rsid w:val="00386D33"/>
    <w:rsid w:val="00390835"/>
    <w:rsid w:val="00393A08"/>
    <w:rsid w:val="003A0C41"/>
    <w:rsid w:val="003A573E"/>
    <w:rsid w:val="003B0776"/>
    <w:rsid w:val="003B616F"/>
    <w:rsid w:val="003C17A1"/>
    <w:rsid w:val="003D0C57"/>
    <w:rsid w:val="003D79FD"/>
    <w:rsid w:val="003E279E"/>
    <w:rsid w:val="003E3F87"/>
    <w:rsid w:val="003E4C0B"/>
    <w:rsid w:val="003E5BAC"/>
    <w:rsid w:val="00410815"/>
    <w:rsid w:val="004463BF"/>
    <w:rsid w:val="00453A81"/>
    <w:rsid w:val="00460178"/>
    <w:rsid w:val="00472778"/>
    <w:rsid w:val="00486170"/>
    <w:rsid w:val="00493CBD"/>
    <w:rsid w:val="004A1988"/>
    <w:rsid w:val="004B1627"/>
    <w:rsid w:val="004C77C3"/>
    <w:rsid w:val="004D6098"/>
    <w:rsid w:val="004E598F"/>
    <w:rsid w:val="004E7066"/>
    <w:rsid w:val="004E7F4C"/>
    <w:rsid w:val="004F00FA"/>
    <w:rsid w:val="004F06D6"/>
    <w:rsid w:val="004F5C00"/>
    <w:rsid w:val="004F5F01"/>
    <w:rsid w:val="00501039"/>
    <w:rsid w:val="00501052"/>
    <w:rsid w:val="00507021"/>
    <w:rsid w:val="00511F13"/>
    <w:rsid w:val="005178FF"/>
    <w:rsid w:val="00520849"/>
    <w:rsid w:val="00526537"/>
    <w:rsid w:val="00546733"/>
    <w:rsid w:val="00561DB2"/>
    <w:rsid w:val="00567D6D"/>
    <w:rsid w:val="0057121C"/>
    <w:rsid w:val="005750AA"/>
    <w:rsid w:val="00580107"/>
    <w:rsid w:val="00585937"/>
    <w:rsid w:val="00587539"/>
    <w:rsid w:val="00596286"/>
    <w:rsid w:val="005A3206"/>
    <w:rsid w:val="005B1711"/>
    <w:rsid w:val="005B6792"/>
    <w:rsid w:val="005D2335"/>
    <w:rsid w:val="005D6929"/>
    <w:rsid w:val="005D6B6F"/>
    <w:rsid w:val="005E1292"/>
    <w:rsid w:val="00600E0B"/>
    <w:rsid w:val="00614D69"/>
    <w:rsid w:val="00623C4B"/>
    <w:rsid w:val="00624A3C"/>
    <w:rsid w:val="00632BC4"/>
    <w:rsid w:val="0063480D"/>
    <w:rsid w:val="00636160"/>
    <w:rsid w:val="0064508F"/>
    <w:rsid w:val="006511BE"/>
    <w:rsid w:val="00661216"/>
    <w:rsid w:val="00663E3A"/>
    <w:rsid w:val="00672036"/>
    <w:rsid w:val="0067327F"/>
    <w:rsid w:val="00674B18"/>
    <w:rsid w:val="00683044"/>
    <w:rsid w:val="006943EF"/>
    <w:rsid w:val="006A04D0"/>
    <w:rsid w:val="006A68D7"/>
    <w:rsid w:val="006B5589"/>
    <w:rsid w:val="006B5808"/>
    <w:rsid w:val="006B7983"/>
    <w:rsid w:val="006D5865"/>
    <w:rsid w:val="006D610C"/>
    <w:rsid w:val="006D74C0"/>
    <w:rsid w:val="006E04F0"/>
    <w:rsid w:val="006E6E1B"/>
    <w:rsid w:val="006F3A2B"/>
    <w:rsid w:val="00723950"/>
    <w:rsid w:val="007253B1"/>
    <w:rsid w:val="00741301"/>
    <w:rsid w:val="007458CB"/>
    <w:rsid w:val="007461F4"/>
    <w:rsid w:val="007518C4"/>
    <w:rsid w:val="00767107"/>
    <w:rsid w:val="007672AA"/>
    <w:rsid w:val="00770F5F"/>
    <w:rsid w:val="0078255C"/>
    <w:rsid w:val="00782C90"/>
    <w:rsid w:val="007851BD"/>
    <w:rsid w:val="00790229"/>
    <w:rsid w:val="00790C29"/>
    <w:rsid w:val="00795D5D"/>
    <w:rsid w:val="00796953"/>
    <w:rsid w:val="00797FDB"/>
    <w:rsid w:val="007D14A5"/>
    <w:rsid w:val="007D4EE4"/>
    <w:rsid w:val="007E5C76"/>
    <w:rsid w:val="007F43AB"/>
    <w:rsid w:val="00800059"/>
    <w:rsid w:val="0080015B"/>
    <w:rsid w:val="0081680E"/>
    <w:rsid w:val="00833CCF"/>
    <w:rsid w:val="00837032"/>
    <w:rsid w:val="00840093"/>
    <w:rsid w:val="0085191B"/>
    <w:rsid w:val="0085276A"/>
    <w:rsid w:val="0085687F"/>
    <w:rsid w:val="0087068F"/>
    <w:rsid w:val="0087415B"/>
    <w:rsid w:val="00877243"/>
    <w:rsid w:val="00877739"/>
    <w:rsid w:val="00880A2B"/>
    <w:rsid w:val="008A16C0"/>
    <w:rsid w:val="008A1BD8"/>
    <w:rsid w:val="008A3FB1"/>
    <w:rsid w:val="008B6C3A"/>
    <w:rsid w:val="008B7D0D"/>
    <w:rsid w:val="008F3E1B"/>
    <w:rsid w:val="0090478F"/>
    <w:rsid w:val="00912C40"/>
    <w:rsid w:val="0093308E"/>
    <w:rsid w:val="00941A72"/>
    <w:rsid w:val="00942D0B"/>
    <w:rsid w:val="00955819"/>
    <w:rsid w:val="009717C5"/>
    <w:rsid w:val="0097300F"/>
    <w:rsid w:val="0097564D"/>
    <w:rsid w:val="009765CA"/>
    <w:rsid w:val="00986B41"/>
    <w:rsid w:val="009A2760"/>
    <w:rsid w:val="009A4885"/>
    <w:rsid w:val="009B19AA"/>
    <w:rsid w:val="009C7396"/>
    <w:rsid w:val="009D20FA"/>
    <w:rsid w:val="009D34EA"/>
    <w:rsid w:val="009D3BCD"/>
    <w:rsid w:val="009E2256"/>
    <w:rsid w:val="00A00700"/>
    <w:rsid w:val="00A01196"/>
    <w:rsid w:val="00A05B20"/>
    <w:rsid w:val="00A15672"/>
    <w:rsid w:val="00A20FD2"/>
    <w:rsid w:val="00A25856"/>
    <w:rsid w:val="00A53824"/>
    <w:rsid w:val="00A54B6E"/>
    <w:rsid w:val="00A54BFF"/>
    <w:rsid w:val="00A57578"/>
    <w:rsid w:val="00A57988"/>
    <w:rsid w:val="00A640AF"/>
    <w:rsid w:val="00A65A61"/>
    <w:rsid w:val="00A67B79"/>
    <w:rsid w:val="00A83DDB"/>
    <w:rsid w:val="00A93BC5"/>
    <w:rsid w:val="00AA55D2"/>
    <w:rsid w:val="00AA638F"/>
    <w:rsid w:val="00AB0CFD"/>
    <w:rsid w:val="00AB570C"/>
    <w:rsid w:val="00AC0C29"/>
    <w:rsid w:val="00AC6CB9"/>
    <w:rsid w:val="00AC7A68"/>
    <w:rsid w:val="00AD3A31"/>
    <w:rsid w:val="00AE3CBA"/>
    <w:rsid w:val="00AF482D"/>
    <w:rsid w:val="00B05E0F"/>
    <w:rsid w:val="00B164F5"/>
    <w:rsid w:val="00B32A21"/>
    <w:rsid w:val="00B416EB"/>
    <w:rsid w:val="00B45E87"/>
    <w:rsid w:val="00B62AA9"/>
    <w:rsid w:val="00B7530D"/>
    <w:rsid w:val="00B771CA"/>
    <w:rsid w:val="00B86046"/>
    <w:rsid w:val="00BB08F3"/>
    <w:rsid w:val="00BB0C47"/>
    <w:rsid w:val="00BC3228"/>
    <w:rsid w:val="00BC3526"/>
    <w:rsid w:val="00BC4435"/>
    <w:rsid w:val="00BC4BCB"/>
    <w:rsid w:val="00BE203C"/>
    <w:rsid w:val="00BE3E83"/>
    <w:rsid w:val="00BE4A76"/>
    <w:rsid w:val="00BF05DD"/>
    <w:rsid w:val="00C03358"/>
    <w:rsid w:val="00C034C8"/>
    <w:rsid w:val="00C262C4"/>
    <w:rsid w:val="00C278EB"/>
    <w:rsid w:val="00C34763"/>
    <w:rsid w:val="00C44866"/>
    <w:rsid w:val="00C5094C"/>
    <w:rsid w:val="00C54961"/>
    <w:rsid w:val="00C60E0E"/>
    <w:rsid w:val="00C730BE"/>
    <w:rsid w:val="00C937D0"/>
    <w:rsid w:val="00CA162C"/>
    <w:rsid w:val="00CA45B4"/>
    <w:rsid w:val="00CA5309"/>
    <w:rsid w:val="00CA5725"/>
    <w:rsid w:val="00CB6431"/>
    <w:rsid w:val="00CC7E6B"/>
    <w:rsid w:val="00CD445A"/>
    <w:rsid w:val="00CD7ACA"/>
    <w:rsid w:val="00D11D19"/>
    <w:rsid w:val="00D1731B"/>
    <w:rsid w:val="00D321D6"/>
    <w:rsid w:val="00D343D7"/>
    <w:rsid w:val="00D36F99"/>
    <w:rsid w:val="00D42E99"/>
    <w:rsid w:val="00D4340A"/>
    <w:rsid w:val="00D4363F"/>
    <w:rsid w:val="00D53D0A"/>
    <w:rsid w:val="00D5705D"/>
    <w:rsid w:val="00D6348C"/>
    <w:rsid w:val="00D641A5"/>
    <w:rsid w:val="00D667C3"/>
    <w:rsid w:val="00D71A65"/>
    <w:rsid w:val="00D83793"/>
    <w:rsid w:val="00D87B6F"/>
    <w:rsid w:val="00DB1D98"/>
    <w:rsid w:val="00DC2685"/>
    <w:rsid w:val="00DC3390"/>
    <w:rsid w:val="00DC66B9"/>
    <w:rsid w:val="00DC776F"/>
    <w:rsid w:val="00DE13EE"/>
    <w:rsid w:val="00DE62EF"/>
    <w:rsid w:val="00DF0510"/>
    <w:rsid w:val="00DF05E2"/>
    <w:rsid w:val="00DF1EFC"/>
    <w:rsid w:val="00DF32A9"/>
    <w:rsid w:val="00DF3E24"/>
    <w:rsid w:val="00E04A53"/>
    <w:rsid w:val="00E06805"/>
    <w:rsid w:val="00E141DF"/>
    <w:rsid w:val="00E2777B"/>
    <w:rsid w:val="00E33959"/>
    <w:rsid w:val="00E37471"/>
    <w:rsid w:val="00E43C99"/>
    <w:rsid w:val="00E63CF9"/>
    <w:rsid w:val="00E73EAB"/>
    <w:rsid w:val="00EA3696"/>
    <w:rsid w:val="00EA5358"/>
    <w:rsid w:val="00EA7AA6"/>
    <w:rsid w:val="00EB526B"/>
    <w:rsid w:val="00EB76B7"/>
    <w:rsid w:val="00EC166A"/>
    <w:rsid w:val="00EC1E38"/>
    <w:rsid w:val="00ED2C83"/>
    <w:rsid w:val="00EE27E6"/>
    <w:rsid w:val="00EF5D68"/>
    <w:rsid w:val="00F15FB5"/>
    <w:rsid w:val="00F30C52"/>
    <w:rsid w:val="00F316AB"/>
    <w:rsid w:val="00F33C86"/>
    <w:rsid w:val="00F420D4"/>
    <w:rsid w:val="00F44D3D"/>
    <w:rsid w:val="00F4539D"/>
    <w:rsid w:val="00F47DBA"/>
    <w:rsid w:val="00F50E9A"/>
    <w:rsid w:val="00F60CFA"/>
    <w:rsid w:val="00F64E5C"/>
    <w:rsid w:val="00F71ECC"/>
    <w:rsid w:val="00F753F8"/>
    <w:rsid w:val="00F7787C"/>
    <w:rsid w:val="00F80057"/>
    <w:rsid w:val="00F81C24"/>
    <w:rsid w:val="00F870D7"/>
    <w:rsid w:val="00FA35F7"/>
    <w:rsid w:val="00FA4207"/>
    <w:rsid w:val="00FB6EFB"/>
    <w:rsid w:val="00FC0096"/>
    <w:rsid w:val="00FD266B"/>
    <w:rsid w:val="00FD2B70"/>
    <w:rsid w:val="00FD686B"/>
    <w:rsid w:val="00FF300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D76F0"/>
  <w15:chartTrackingRefBased/>
  <w15:docId w15:val="{9230B6E2-6855-42CC-B83C-D1DB4252F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73EAB"/>
    <w:pPr>
      <w:spacing w:before="100" w:beforeAutospacing="1" w:after="100" w:afterAutospacing="1" w:line="240" w:lineRule="auto"/>
      <w:outlineLvl w:val="2"/>
    </w:pPr>
    <w:rPr>
      <w:rFonts w:ascii="Tahoma" w:eastAsia="Times New Roman" w:hAnsi="Tahoma" w:cs="Tahom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139542106956058183s6">
    <w:name w:val="m_-139542106956058183s6"/>
    <w:basedOn w:val="DefaultParagraphFont"/>
    <w:rsid w:val="004F5F01"/>
  </w:style>
  <w:style w:type="paragraph" w:styleId="ListParagraph">
    <w:name w:val="List Paragraph"/>
    <w:basedOn w:val="Normal"/>
    <w:uiPriority w:val="34"/>
    <w:qFormat/>
    <w:rsid w:val="00EC1E38"/>
    <w:pPr>
      <w:ind w:left="720"/>
      <w:contextualSpacing/>
    </w:pPr>
  </w:style>
  <w:style w:type="character" w:styleId="Strong">
    <w:name w:val="Strong"/>
    <w:basedOn w:val="DefaultParagraphFont"/>
    <w:uiPriority w:val="22"/>
    <w:qFormat/>
    <w:rsid w:val="002D36D6"/>
    <w:rPr>
      <w:b/>
      <w:bCs/>
    </w:rPr>
  </w:style>
  <w:style w:type="character" w:customStyle="1" w:styleId="apple-converted-space">
    <w:name w:val="apple-converted-space"/>
    <w:basedOn w:val="DefaultParagraphFont"/>
    <w:rsid w:val="002D36D6"/>
  </w:style>
  <w:style w:type="character" w:styleId="CommentReference">
    <w:name w:val="annotation reference"/>
    <w:basedOn w:val="DefaultParagraphFont"/>
    <w:uiPriority w:val="99"/>
    <w:semiHidden/>
    <w:unhideWhenUsed/>
    <w:rsid w:val="00501052"/>
    <w:rPr>
      <w:sz w:val="16"/>
      <w:szCs w:val="16"/>
    </w:rPr>
  </w:style>
  <w:style w:type="paragraph" w:styleId="CommentText">
    <w:name w:val="annotation text"/>
    <w:basedOn w:val="Normal"/>
    <w:link w:val="CommentTextChar"/>
    <w:uiPriority w:val="99"/>
    <w:semiHidden/>
    <w:unhideWhenUsed/>
    <w:rsid w:val="00501052"/>
    <w:pPr>
      <w:spacing w:line="240" w:lineRule="auto"/>
    </w:pPr>
    <w:rPr>
      <w:sz w:val="20"/>
      <w:szCs w:val="25"/>
    </w:rPr>
  </w:style>
  <w:style w:type="character" w:customStyle="1" w:styleId="CommentTextChar">
    <w:name w:val="Comment Text Char"/>
    <w:basedOn w:val="DefaultParagraphFont"/>
    <w:link w:val="CommentText"/>
    <w:uiPriority w:val="99"/>
    <w:semiHidden/>
    <w:rsid w:val="00501052"/>
    <w:rPr>
      <w:sz w:val="20"/>
      <w:szCs w:val="25"/>
    </w:rPr>
  </w:style>
  <w:style w:type="paragraph" w:styleId="CommentSubject">
    <w:name w:val="annotation subject"/>
    <w:basedOn w:val="CommentText"/>
    <w:next w:val="CommentText"/>
    <w:link w:val="CommentSubjectChar"/>
    <w:uiPriority w:val="99"/>
    <w:semiHidden/>
    <w:unhideWhenUsed/>
    <w:rsid w:val="00501052"/>
    <w:rPr>
      <w:b/>
      <w:bCs/>
    </w:rPr>
  </w:style>
  <w:style w:type="character" w:customStyle="1" w:styleId="CommentSubjectChar">
    <w:name w:val="Comment Subject Char"/>
    <w:basedOn w:val="CommentTextChar"/>
    <w:link w:val="CommentSubject"/>
    <w:uiPriority w:val="99"/>
    <w:semiHidden/>
    <w:rsid w:val="00501052"/>
    <w:rPr>
      <w:b/>
      <w:bCs/>
      <w:sz w:val="20"/>
      <w:szCs w:val="25"/>
    </w:rPr>
  </w:style>
  <w:style w:type="paragraph" w:styleId="BalloonText">
    <w:name w:val="Balloon Text"/>
    <w:basedOn w:val="Normal"/>
    <w:link w:val="BalloonTextChar"/>
    <w:uiPriority w:val="99"/>
    <w:semiHidden/>
    <w:unhideWhenUsed/>
    <w:rsid w:val="00501052"/>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501052"/>
    <w:rPr>
      <w:rFonts w:ascii="Times New Roman" w:hAnsi="Times New Roman" w:cs="Angsana New"/>
      <w:sz w:val="18"/>
      <w:szCs w:val="22"/>
    </w:rPr>
  </w:style>
  <w:style w:type="paragraph" w:styleId="Header">
    <w:name w:val="header"/>
    <w:basedOn w:val="Normal"/>
    <w:link w:val="HeaderChar"/>
    <w:uiPriority w:val="99"/>
    <w:unhideWhenUsed/>
    <w:rsid w:val="003A5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3E"/>
  </w:style>
  <w:style w:type="paragraph" w:styleId="Footer">
    <w:name w:val="footer"/>
    <w:basedOn w:val="Normal"/>
    <w:link w:val="FooterChar"/>
    <w:uiPriority w:val="99"/>
    <w:unhideWhenUsed/>
    <w:rsid w:val="003A57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3E"/>
  </w:style>
  <w:style w:type="paragraph" w:customStyle="1" w:styleId="m-139542106956058183s9">
    <w:name w:val="m_-139542106956058183s9"/>
    <w:basedOn w:val="Normal"/>
    <w:rsid w:val="003A573E"/>
    <w:pPr>
      <w:spacing w:before="100" w:beforeAutospacing="1" w:after="100" w:afterAutospacing="1" w:line="240" w:lineRule="auto"/>
    </w:pPr>
    <w:rPr>
      <w:rFonts w:ascii="Times New Roman" w:eastAsiaTheme="minorEastAsia" w:hAnsi="Times New Roman" w:cs="Times New Roman"/>
      <w:sz w:val="24"/>
      <w:szCs w:val="24"/>
    </w:rPr>
  </w:style>
  <w:style w:type="paragraph" w:styleId="NormalWeb">
    <w:name w:val="Normal (Web)"/>
    <w:basedOn w:val="Normal"/>
    <w:uiPriority w:val="99"/>
    <w:unhideWhenUsed/>
    <w:rsid w:val="000645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3E1B"/>
    <w:rPr>
      <w:i/>
      <w:iCs/>
    </w:rPr>
  </w:style>
  <w:style w:type="character" w:styleId="Hyperlink">
    <w:name w:val="Hyperlink"/>
    <w:basedOn w:val="DefaultParagraphFont"/>
    <w:uiPriority w:val="99"/>
    <w:unhideWhenUsed/>
    <w:rsid w:val="00FD2B70"/>
    <w:rPr>
      <w:color w:val="0563C1" w:themeColor="hyperlink"/>
      <w:u w:val="single"/>
    </w:rPr>
  </w:style>
  <w:style w:type="character" w:customStyle="1" w:styleId="Heading3Char">
    <w:name w:val="Heading 3 Char"/>
    <w:basedOn w:val="DefaultParagraphFont"/>
    <w:link w:val="Heading3"/>
    <w:uiPriority w:val="9"/>
    <w:rsid w:val="00E73EAB"/>
    <w:rPr>
      <w:rFonts w:ascii="Tahoma" w:eastAsia="Times New Roman" w:hAnsi="Tahoma" w:cs="Tahoma"/>
      <w:b/>
      <w:bCs/>
      <w:sz w:val="27"/>
      <w:szCs w:val="27"/>
    </w:rPr>
  </w:style>
  <w:style w:type="paragraph" w:customStyle="1" w:styleId="teamposition">
    <w:name w:val="team_position"/>
    <w:basedOn w:val="Normal"/>
    <w:rsid w:val="00E73EAB"/>
    <w:pPr>
      <w:spacing w:before="100" w:beforeAutospacing="1" w:after="100" w:afterAutospacing="1" w:line="240" w:lineRule="auto"/>
    </w:pPr>
    <w:rPr>
      <w:rFonts w:ascii="Tahoma" w:eastAsia="Times New Roman" w:hAnsi="Tahoma" w:cs="Tahoma"/>
      <w:sz w:val="24"/>
      <w:szCs w:val="24"/>
    </w:rPr>
  </w:style>
  <w:style w:type="character" w:customStyle="1" w:styleId="UnresolvedMention1">
    <w:name w:val="Unresolved Mention1"/>
    <w:basedOn w:val="DefaultParagraphFont"/>
    <w:uiPriority w:val="99"/>
    <w:semiHidden/>
    <w:unhideWhenUsed/>
    <w:rsid w:val="0010487A"/>
    <w:rPr>
      <w:color w:val="605E5C"/>
      <w:shd w:val="clear" w:color="auto" w:fill="E1DFDD"/>
    </w:rPr>
  </w:style>
  <w:style w:type="character" w:customStyle="1" w:styleId="UnresolvedMention">
    <w:name w:val="Unresolved Mention"/>
    <w:basedOn w:val="DefaultParagraphFont"/>
    <w:uiPriority w:val="99"/>
    <w:semiHidden/>
    <w:unhideWhenUsed/>
    <w:rsid w:val="002C73EC"/>
    <w:rPr>
      <w:color w:val="605E5C"/>
      <w:shd w:val="clear" w:color="auto" w:fill="E1DFDD"/>
    </w:rPr>
  </w:style>
  <w:style w:type="paragraph" w:customStyle="1" w:styleId="Body">
    <w:name w:val="Body"/>
    <w:rsid w:val="006511BE"/>
    <w:pPr>
      <w:pBdr>
        <w:top w:val="nil"/>
        <w:left w:val="nil"/>
        <w:bottom w:val="nil"/>
        <w:right w:val="nil"/>
        <w:between w:val="nil"/>
        <w:bar w:val="nil"/>
      </w:pBdr>
      <w:spacing w:after="200" w:line="276" w:lineRule="auto"/>
    </w:pPr>
    <w:rPr>
      <w:rFonts w:ascii="Calibri" w:eastAsia="Arial Unicode MS" w:hAnsi="Calibri" w:cs="Arial Unicode MS"/>
      <w:color w:val="000000"/>
      <w:szCs w:val="22"/>
      <w:u w:color="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4993">
      <w:bodyDiv w:val="1"/>
      <w:marLeft w:val="0"/>
      <w:marRight w:val="0"/>
      <w:marTop w:val="0"/>
      <w:marBottom w:val="0"/>
      <w:divBdr>
        <w:top w:val="none" w:sz="0" w:space="0" w:color="auto"/>
        <w:left w:val="none" w:sz="0" w:space="0" w:color="auto"/>
        <w:bottom w:val="none" w:sz="0" w:space="0" w:color="auto"/>
        <w:right w:val="none" w:sz="0" w:space="0" w:color="auto"/>
      </w:divBdr>
    </w:div>
    <w:div w:id="13390114">
      <w:bodyDiv w:val="1"/>
      <w:marLeft w:val="0"/>
      <w:marRight w:val="0"/>
      <w:marTop w:val="0"/>
      <w:marBottom w:val="0"/>
      <w:divBdr>
        <w:top w:val="none" w:sz="0" w:space="0" w:color="auto"/>
        <w:left w:val="none" w:sz="0" w:space="0" w:color="auto"/>
        <w:bottom w:val="none" w:sz="0" w:space="0" w:color="auto"/>
        <w:right w:val="none" w:sz="0" w:space="0" w:color="auto"/>
      </w:divBdr>
    </w:div>
    <w:div w:id="154104664">
      <w:bodyDiv w:val="1"/>
      <w:marLeft w:val="0"/>
      <w:marRight w:val="0"/>
      <w:marTop w:val="0"/>
      <w:marBottom w:val="0"/>
      <w:divBdr>
        <w:top w:val="none" w:sz="0" w:space="0" w:color="auto"/>
        <w:left w:val="none" w:sz="0" w:space="0" w:color="auto"/>
        <w:bottom w:val="none" w:sz="0" w:space="0" w:color="auto"/>
        <w:right w:val="none" w:sz="0" w:space="0" w:color="auto"/>
      </w:divBdr>
    </w:div>
    <w:div w:id="451287312">
      <w:bodyDiv w:val="1"/>
      <w:marLeft w:val="0"/>
      <w:marRight w:val="0"/>
      <w:marTop w:val="0"/>
      <w:marBottom w:val="0"/>
      <w:divBdr>
        <w:top w:val="none" w:sz="0" w:space="0" w:color="auto"/>
        <w:left w:val="none" w:sz="0" w:space="0" w:color="auto"/>
        <w:bottom w:val="none" w:sz="0" w:space="0" w:color="auto"/>
        <w:right w:val="none" w:sz="0" w:space="0" w:color="auto"/>
      </w:divBdr>
    </w:div>
    <w:div w:id="563571011">
      <w:bodyDiv w:val="1"/>
      <w:marLeft w:val="0"/>
      <w:marRight w:val="0"/>
      <w:marTop w:val="0"/>
      <w:marBottom w:val="0"/>
      <w:divBdr>
        <w:top w:val="none" w:sz="0" w:space="0" w:color="auto"/>
        <w:left w:val="none" w:sz="0" w:space="0" w:color="auto"/>
        <w:bottom w:val="none" w:sz="0" w:space="0" w:color="auto"/>
        <w:right w:val="none" w:sz="0" w:space="0" w:color="auto"/>
      </w:divBdr>
      <w:divsChild>
        <w:div w:id="999041436">
          <w:marLeft w:val="0"/>
          <w:marRight w:val="0"/>
          <w:marTop w:val="0"/>
          <w:marBottom w:val="0"/>
          <w:divBdr>
            <w:top w:val="none" w:sz="0" w:space="0" w:color="auto"/>
            <w:left w:val="none" w:sz="0" w:space="0" w:color="auto"/>
            <w:bottom w:val="none" w:sz="0" w:space="0" w:color="auto"/>
            <w:right w:val="none" w:sz="0" w:space="0" w:color="auto"/>
          </w:divBdr>
        </w:div>
        <w:div w:id="1495796347">
          <w:marLeft w:val="0"/>
          <w:marRight w:val="0"/>
          <w:marTop w:val="0"/>
          <w:marBottom w:val="0"/>
          <w:divBdr>
            <w:top w:val="none" w:sz="0" w:space="0" w:color="auto"/>
            <w:left w:val="none" w:sz="0" w:space="0" w:color="auto"/>
            <w:bottom w:val="none" w:sz="0" w:space="0" w:color="auto"/>
            <w:right w:val="none" w:sz="0" w:space="0" w:color="auto"/>
          </w:divBdr>
        </w:div>
      </w:divsChild>
    </w:div>
    <w:div w:id="590429423">
      <w:bodyDiv w:val="1"/>
      <w:marLeft w:val="0"/>
      <w:marRight w:val="0"/>
      <w:marTop w:val="0"/>
      <w:marBottom w:val="0"/>
      <w:divBdr>
        <w:top w:val="none" w:sz="0" w:space="0" w:color="auto"/>
        <w:left w:val="none" w:sz="0" w:space="0" w:color="auto"/>
        <w:bottom w:val="none" w:sz="0" w:space="0" w:color="auto"/>
        <w:right w:val="none" w:sz="0" w:space="0" w:color="auto"/>
      </w:divBdr>
    </w:div>
    <w:div w:id="741565933">
      <w:bodyDiv w:val="1"/>
      <w:marLeft w:val="0"/>
      <w:marRight w:val="0"/>
      <w:marTop w:val="0"/>
      <w:marBottom w:val="0"/>
      <w:divBdr>
        <w:top w:val="none" w:sz="0" w:space="0" w:color="auto"/>
        <w:left w:val="none" w:sz="0" w:space="0" w:color="auto"/>
        <w:bottom w:val="none" w:sz="0" w:space="0" w:color="auto"/>
        <w:right w:val="none" w:sz="0" w:space="0" w:color="auto"/>
      </w:divBdr>
    </w:div>
    <w:div w:id="1103502083">
      <w:bodyDiv w:val="1"/>
      <w:marLeft w:val="0"/>
      <w:marRight w:val="0"/>
      <w:marTop w:val="0"/>
      <w:marBottom w:val="0"/>
      <w:divBdr>
        <w:top w:val="none" w:sz="0" w:space="0" w:color="auto"/>
        <w:left w:val="none" w:sz="0" w:space="0" w:color="auto"/>
        <w:bottom w:val="none" w:sz="0" w:space="0" w:color="auto"/>
        <w:right w:val="none" w:sz="0" w:space="0" w:color="auto"/>
      </w:divBdr>
    </w:div>
    <w:div w:id="1296911418">
      <w:bodyDiv w:val="1"/>
      <w:marLeft w:val="0"/>
      <w:marRight w:val="0"/>
      <w:marTop w:val="0"/>
      <w:marBottom w:val="0"/>
      <w:divBdr>
        <w:top w:val="none" w:sz="0" w:space="0" w:color="auto"/>
        <w:left w:val="none" w:sz="0" w:space="0" w:color="auto"/>
        <w:bottom w:val="none" w:sz="0" w:space="0" w:color="auto"/>
        <w:right w:val="none" w:sz="0" w:space="0" w:color="auto"/>
      </w:divBdr>
    </w:div>
    <w:div w:id="1304430355">
      <w:bodyDiv w:val="1"/>
      <w:marLeft w:val="0"/>
      <w:marRight w:val="0"/>
      <w:marTop w:val="0"/>
      <w:marBottom w:val="0"/>
      <w:divBdr>
        <w:top w:val="none" w:sz="0" w:space="0" w:color="auto"/>
        <w:left w:val="none" w:sz="0" w:space="0" w:color="auto"/>
        <w:bottom w:val="none" w:sz="0" w:space="0" w:color="auto"/>
        <w:right w:val="none" w:sz="0" w:space="0" w:color="auto"/>
      </w:divBdr>
    </w:div>
    <w:div w:id="150100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small.co.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s.co.t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F3F1E7C-AD57-4E0D-9A51-FBBCAE23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Pattaraprapa</dc:creator>
  <cp:keywords/>
  <dc:description/>
  <cp:lastModifiedBy>Pattaraprapa</cp:lastModifiedBy>
  <cp:revision>2</cp:revision>
  <cp:lastPrinted>2020-11-10T07:08:00Z</cp:lastPrinted>
  <dcterms:created xsi:type="dcterms:W3CDTF">2021-02-01T02:24:00Z</dcterms:created>
  <dcterms:modified xsi:type="dcterms:W3CDTF">2021-02-01T02:24:00Z</dcterms:modified>
</cp:coreProperties>
</file>